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Times New Roman" w:eastAsia="Times New Roman" w:hAnsi="Times New Roman" w:cs="Times New Roman"/>
          <w:b/>
          <w:bCs/>
          <w:i/>
          <w:iCs/>
          <w:sz w:val="36"/>
          <w:szCs w:val="36"/>
          <w:u w:val="single"/>
        </w:rPr>
        <w:t>South Milwaukee Police Department</w:t>
      </w:r>
      <w:r w:rsidRPr="00D2707B">
        <w:rPr>
          <w:rFonts w:ascii="Times New Roman" w:eastAsia="Times New Roman" w:hAnsi="Times New Roman" w:cs="Times New Roman"/>
          <w:b/>
          <w:bCs/>
          <w:sz w:val="36"/>
          <w:szCs w:val="36"/>
          <w:u w:val="single"/>
        </w:rPr>
        <w:t xml:space="preserve"> </w:t>
      </w:r>
    </w:p>
    <w:p w:rsidR="00D2707B" w:rsidRPr="00D2707B" w:rsidRDefault="00D2707B" w:rsidP="00D2707B">
      <w:pPr>
        <w:spacing w:after="0" w:line="240" w:lineRule="auto"/>
        <w:rPr>
          <w:rFonts w:ascii="Times New Roman" w:eastAsia="Times New Roman" w:hAnsi="Times New Roman" w:cs="Times New Roman"/>
          <w:sz w:val="36"/>
          <w:szCs w:val="36"/>
        </w:rPr>
      </w:pPr>
      <w:bookmarkStart w:id="0" w:name="_GoBack"/>
      <w:bookmarkEnd w:id="0"/>
      <w:r w:rsidRPr="00D2707B">
        <w:rPr>
          <w:rFonts w:ascii="Calibri" w:eastAsia="Times New Roman" w:hAnsi="Calibri" w:cs="Calibri"/>
          <w:sz w:val="20"/>
          <w:szCs w:val="20"/>
        </w:rPr>
        <w:t>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Black" w:eastAsia="Times New Roman" w:hAnsi="Arial Black" w:cs="Times New Roman"/>
          <w:b/>
          <w:bCs/>
          <w:sz w:val="20"/>
          <w:szCs w:val="20"/>
        </w:rPr>
        <w:t>December 13</w:t>
      </w:r>
      <w:r w:rsidRPr="00D2707B">
        <w:rPr>
          <w:rFonts w:ascii="Arial Black" w:eastAsia="Times New Roman" w:hAnsi="Arial Black" w:cs="Times New Roman"/>
          <w:b/>
          <w:bCs/>
          <w:sz w:val="15"/>
          <w:szCs w:val="15"/>
          <w:vertAlign w:val="superscript"/>
        </w:rPr>
        <w:t>th</w:t>
      </w:r>
      <w:r w:rsidRPr="00D2707B">
        <w:rPr>
          <w:rFonts w:ascii="Arial Black" w:eastAsia="Times New Roman" w:hAnsi="Arial Black" w:cs="Times New Roman"/>
          <w:b/>
          <w:bCs/>
          <w:sz w:val="20"/>
          <w:szCs w:val="20"/>
        </w:rPr>
        <w:t>, 2012</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Calibri" w:eastAsia="Times New Roman" w:hAnsi="Calibri" w:cs="Calibri"/>
          <w:sz w:val="20"/>
          <w:szCs w:val="20"/>
        </w:rPr>
        <w:t>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Calibri" w:eastAsia="Times New Roman" w:hAnsi="Calibri" w:cs="Calibri"/>
          <w:sz w:val="20"/>
          <w:szCs w:val="20"/>
        </w:rPr>
        <w:t>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w:eastAsia="Times New Roman" w:hAnsi="Arial" w:cs="Arial"/>
          <w:sz w:val="27"/>
          <w:szCs w:val="27"/>
        </w:rPr>
        <w:t>Press Release:</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w:eastAsia="Times New Roman" w:hAnsi="Arial" w:cs="Arial"/>
          <w:sz w:val="27"/>
          <w:szCs w:val="27"/>
        </w:rPr>
        <w:t>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w:eastAsia="Times New Roman" w:hAnsi="Arial" w:cs="Arial"/>
          <w:sz w:val="27"/>
          <w:szCs w:val="27"/>
        </w:rPr>
        <w:t xml:space="preserve">On Thursday 12/13/12 at about 0151hrs, an SMPD officer, while running stationary radar, observed a vehicle pass him at approximately 25mph over the posted speed limit. The vehicle failed to stop for both audible and visual signals and subsequently crashed.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w:eastAsia="Times New Roman" w:hAnsi="Arial" w:cs="Arial"/>
          <w:sz w:val="27"/>
          <w:szCs w:val="27"/>
        </w:rPr>
        <w:t>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w:eastAsia="Times New Roman" w:hAnsi="Arial" w:cs="Arial"/>
          <w:sz w:val="27"/>
          <w:szCs w:val="27"/>
        </w:rPr>
        <w:t xml:space="preserve">The fleeing vehicle had accelerated to a point that the officer could no longer see the vehicle.  The officer was not actively pursuing the vehicle at the time of the crash.  After traveling approximately 11 blocks, the officer discovered a vehicle which had crashed in the 700 block of Edgewood.  This vehicle is believed to have been the fleeing vehicle.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Calibri" w:eastAsia="Times New Roman" w:hAnsi="Calibri" w:cs="Calibri"/>
          <w:sz w:val="20"/>
          <w:szCs w:val="20"/>
        </w:rPr>
        <w:t>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w:eastAsia="Times New Roman" w:hAnsi="Arial" w:cs="Arial"/>
          <w:sz w:val="27"/>
          <w:szCs w:val="27"/>
        </w:rPr>
        <w:t xml:space="preserve">The vehicle was on fire and the fire spread to a nearby house.  The residents of the house were safely evacuated.  SMPD is still working to identify the driver, and lone occupant, who </w:t>
      </w:r>
      <w:proofErr w:type="gramStart"/>
      <w:r w:rsidRPr="00D2707B">
        <w:rPr>
          <w:rFonts w:ascii="Arial" w:eastAsia="Times New Roman" w:hAnsi="Arial" w:cs="Arial"/>
          <w:sz w:val="27"/>
          <w:szCs w:val="27"/>
        </w:rPr>
        <w:t>was</w:t>
      </w:r>
      <w:proofErr w:type="gramEnd"/>
      <w:r w:rsidRPr="00D2707B">
        <w:rPr>
          <w:rFonts w:ascii="Arial" w:eastAsia="Times New Roman" w:hAnsi="Arial" w:cs="Arial"/>
          <w:sz w:val="27"/>
          <w:szCs w:val="27"/>
        </w:rPr>
        <w:t xml:space="preserve"> deceased.   The Wisconsin State Patrol assisted in the accident investigation.  Investigation is ongoing.  No further information is available at this time. </w:t>
      </w:r>
    </w:p>
    <w:p w:rsidR="00D2707B" w:rsidRPr="00D2707B" w:rsidRDefault="00D2707B" w:rsidP="00D2707B">
      <w:pPr>
        <w:spacing w:after="0" w:line="240" w:lineRule="auto"/>
        <w:rPr>
          <w:rFonts w:ascii="Times New Roman" w:eastAsia="Times New Roman" w:hAnsi="Times New Roman" w:cs="Times New Roman"/>
          <w:sz w:val="36"/>
          <w:szCs w:val="36"/>
        </w:rPr>
      </w:pPr>
      <w:r w:rsidRPr="00D2707B">
        <w:rPr>
          <w:rFonts w:ascii="Arial" w:eastAsia="Times New Roman" w:hAnsi="Arial" w:cs="Arial"/>
          <w:sz w:val="27"/>
          <w:szCs w:val="27"/>
        </w:rPr>
        <w:t> </w:t>
      </w:r>
    </w:p>
    <w:p w:rsidR="00D2707B" w:rsidRPr="00D2707B" w:rsidRDefault="00D2707B" w:rsidP="00D2707B">
      <w:pPr>
        <w:spacing w:after="0" w:line="240" w:lineRule="auto"/>
        <w:rPr>
          <w:rFonts w:ascii="Times New Roman" w:eastAsia="Times New Roman" w:hAnsi="Times New Roman" w:cs="Times New Roman"/>
          <w:sz w:val="36"/>
          <w:szCs w:val="36"/>
        </w:rPr>
      </w:pPr>
      <w:proofErr w:type="gramStart"/>
      <w:r w:rsidRPr="00D2707B">
        <w:rPr>
          <w:rFonts w:ascii="Arial" w:eastAsia="Times New Roman" w:hAnsi="Arial" w:cs="Arial"/>
          <w:sz w:val="27"/>
          <w:szCs w:val="27"/>
        </w:rPr>
        <w:t>SMPD case #12025544.</w:t>
      </w:r>
      <w:proofErr w:type="gramEnd"/>
    </w:p>
    <w:p w:rsidR="003C1AB2" w:rsidRPr="00D2707B" w:rsidRDefault="003C1AB2">
      <w:pPr>
        <w:rPr>
          <w:rFonts w:ascii="Georgia" w:hAnsi="Georgia"/>
          <w:sz w:val="20"/>
          <w:szCs w:val="20"/>
        </w:rPr>
      </w:pPr>
    </w:p>
    <w:sectPr w:rsidR="003C1AB2" w:rsidRPr="00D270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07B"/>
    <w:rsid w:val="003C1AB2"/>
    <w:rsid w:val="0073465C"/>
    <w:rsid w:val="00D27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465C"/>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465C"/>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37166">
      <w:bodyDiv w:val="1"/>
      <w:marLeft w:val="0"/>
      <w:marRight w:val="0"/>
      <w:marTop w:val="0"/>
      <w:marBottom w:val="0"/>
      <w:divBdr>
        <w:top w:val="none" w:sz="0" w:space="0" w:color="auto"/>
        <w:left w:val="none" w:sz="0" w:space="0" w:color="auto"/>
        <w:bottom w:val="none" w:sz="0" w:space="0" w:color="auto"/>
        <w:right w:val="none" w:sz="0" w:space="0" w:color="auto"/>
      </w:divBdr>
      <w:divsChild>
        <w:div w:id="1977831937">
          <w:marLeft w:val="0"/>
          <w:marRight w:val="0"/>
          <w:marTop w:val="0"/>
          <w:marBottom w:val="0"/>
          <w:divBdr>
            <w:top w:val="none" w:sz="0" w:space="0" w:color="auto"/>
            <w:left w:val="none" w:sz="0" w:space="0" w:color="auto"/>
            <w:bottom w:val="none" w:sz="0" w:space="0" w:color="auto"/>
            <w:right w:val="none" w:sz="0" w:space="0" w:color="auto"/>
          </w:divBdr>
          <w:divsChild>
            <w:div w:id="2008702118">
              <w:marLeft w:val="3900"/>
              <w:marRight w:val="0"/>
              <w:marTop w:val="0"/>
              <w:marBottom w:val="0"/>
              <w:divBdr>
                <w:top w:val="none" w:sz="0" w:space="0" w:color="auto"/>
                <w:left w:val="single" w:sz="6" w:space="0" w:color="B2B2B2"/>
                <w:bottom w:val="none" w:sz="0" w:space="0" w:color="auto"/>
                <w:right w:val="none" w:sz="0" w:space="0" w:color="auto"/>
              </w:divBdr>
              <w:divsChild>
                <w:div w:id="127474339">
                  <w:marLeft w:val="0"/>
                  <w:marRight w:val="0"/>
                  <w:marTop w:val="0"/>
                  <w:marBottom w:val="0"/>
                  <w:divBdr>
                    <w:top w:val="none" w:sz="0" w:space="0" w:color="auto"/>
                    <w:left w:val="none" w:sz="0" w:space="0" w:color="auto"/>
                    <w:bottom w:val="none" w:sz="0" w:space="0" w:color="auto"/>
                    <w:right w:val="none" w:sz="0" w:space="0" w:color="auto"/>
                  </w:divBdr>
                  <w:divsChild>
                    <w:div w:id="1278559263">
                      <w:marLeft w:val="0"/>
                      <w:marRight w:val="0"/>
                      <w:marTop w:val="0"/>
                      <w:marBottom w:val="0"/>
                      <w:divBdr>
                        <w:top w:val="none" w:sz="0" w:space="0" w:color="auto"/>
                        <w:left w:val="none" w:sz="0" w:space="0" w:color="auto"/>
                        <w:bottom w:val="none" w:sz="0" w:space="0" w:color="auto"/>
                        <w:right w:val="none" w:sz="0" w:space="0" w:color="auto"/>
                      </w:divBdr>
                      <w:divsChild>
                        <w:div w:id="1449273505">
                          <w:marLeft w:val="0"/>
                          <w:marRight w:val="0"/>
                          <w:marTop w:val="0"/>
                          <w:marBottom w:val="0"/>
                          <w:divBdr>
                            <w:top w:val="none" w:sz="0" w:space="0" w:color="auto"/>
                            <w:left w:val="none" w:sz="0" w:space="0" w:color="auto"/>
                            <w:bottom w:val="none" w:sz="0" w:space="0" w:color="auto"/>
                            <w:right w:val="none" w:sz="0" w:space="0" w:color="auto"/>
                          </w:divBdr>
                          <w:divsChild>
                            <w:div w:id="432552993">
                              <w:marLeft w:val="0"/>
                              <w:marRight w:val="0"/>
                              <w:marTop w:val="0"/>
                              <w:marBottom w:val="0"/>
                              <w:divBdr>
                                <w:top w:val="none" w:sz="0" w:space="0" w:color="auto"/>
                                <w:left w:val="none" w:sz="0" w:space="0" w:color="auto"/>
                                <w:bottom w:val="none" w:sz="0" w:space="0" w:color="auto"/>
                                <w:right w:val="none" w:sz="0" w:space="0" w:color="auto"/>
                              </w:divBdr>
                              <w:divsChild>
                                <w:div w:id="1891066216">
                                  <w:marLeft w:val="0"/>
                                  <w:marRight w:val="0"/>
                                  <w:marTop w:val="0"/>
                                  <w:marBottom w:val="0"/>
                                  <w:divBdr>
                                    <w:top w:val="none" w:sz="0" w:space="0" w:color="auto"/>
                                    <w:left w:val="none" w:sz="0" w:space="0" w:color="auto"/>
                                    <w:bottom w:val="none" w:sz="0" w:space="0" w:color="auto"/>
                                    <w:right w:val="none" w:sz="0" w:space="0" w:color="auto"/>
                                  </w:divBdr>
                                  <w:divsChild>
                                    <w:div w:id="1651398462">
                                      <w:marLeft w:val="0"/>
                                      <w:marRight w:val="0"/>
                                      <w:marTop w:val="0"/>
                                      <w:marBottom w:val="0"/>
                                      <w:divBdr>
                                        <w:top w:val="none" w:sz="0" w:space="0" w:color="auto"/>
                                        <w:left w:val="none" w:sz="0" w:space="0" w:color="auto"/>
                                        <w:bottom w:val="none" w:sz="0" w:space="0" w:color="auto"/>
                                        <w:right w:val="none" w:sz="0" w:space="0" w:color="auto"/>
                                      </w:divBdr>
                                    </w:div>
                                    <w:div w:id="58983707">
                                      <w:marLeft w:val="0"/>
                                      <w:marRight w:val="0"/>
                                      <w:marTop w:val="0"/>
                                      <w:marBottom w:val="0"/>
                                      <w:divBdr>
                                        <w:top w:val="none" w:sz="0" w:space="0" w:color="auto"/>
                                        <w:left w:val="none" w:sz="0" w:space="0" w:color="auto"/>
                                        <w:bottom w:val="none" w:sz="0" w:space="0" w:color="auto"/>
                                        <w:right w:val="none" w:sz="0" w:space="0" w:color="auto"/>
                                      </w:divBdr>
                                    </w:div>
                                    <w:div w:id="1810635461">
                                      <w:marLeft w:val="0"/>
                                      <w:marRight w:val="0"/>
                                      <w:marTop w:val="0"/>
                                      <w:marBottom w:val="0"/>
                                      <w:divBdr>
                                        <w:top w:val="none" w:sz="0" w:space="0" w:color="auto"/>
                                        <w:left w:val="none" w:sz="0" w:space="0" w:color="auto"/>
                                        <w:bottom w:val="none" w:sz="0" w:space="0" w:color="auto"/>
                                        <w:right w:val="none" w:sz="0" w:space="0" w:color="auto"/>
                                      </w:divBdr>
                                    </w:div>
                                    <w:div w:id="1971278204">
                                      <w:marLeft w:val="0"/>
                                      <w:marRight w:val="0"/>
                                      <w:marTop w:val="0"/>
                                      <w:marBottom w:val="0"/>
                                      <w:divBdr>
                                        <w:top w:val="none" w:sz="0" w:space="0" w:color="auto"/>
                                        <w:left w:val="none" w:sz="0" w:space="0" w:color="auto"/>
                                        <w:bottom w:val="none" w:sz="0" w:space="0" w:color="auto"/>
                                        <w:right w:val="none" w:sz="0" w:space="0" w:color="auto"/>
                                      </w:divBdr>
                                    </w:div>
                                    <w:div w:id="726295171">
                                      <w:marLeft w:val="0"/>
                                      <w:marRight w:val="0"/>
                                      <w:marTop w:val="0"/>
                                      <w:marBottom w:val="0"/>
                                      <w:divBdr>
                                        <w:top w:val="none" w:sz="0" w:space="0" w:color="auto"/>
                                        <w:left w:val="none" w:sz="0" w:space="0" w:color="auto"/>
                                        <w:bottom w:val="none" w:sz="0" w:space="0" w:color="auto"/>
                                        <w:right w:val="none" w:sz="0" w:space="0" w:color="auto"/>
                                      </w:divBdr>
                                    </w:div>
                                    <w:div w:id="1634434717">
                                      <w:marLeft w:val="0"/>
                                      <w:marRight w:val="0"/>
                                      <w:marTop w:val="0"/>
                                      <w:marBottom w:val="0"/>
                                      <w:divBdr>
                                        <w:top w:val="none" w:sz="0" w:space="0" w:color="auto"/>
                                        <w:left w:val="none" w:sz="0" w:space="0" w:color="auto"/>
                                        <w:bottom w:val="none" w:sz="0" w:space="0" w:color="auto"/>
                                        <w:right w:val="none" w:sz="0" w:space="0" w:color="auto"/>
                                      </w:divBdr>
                                    </w:div>
                                    <w:div w:id="1750039161">
                                      <w:marLeft w:val="0"/>
                                      <w:marRight w:val="0"/>
                                      <w:marTop w:val="0"/>
                                      <w:marBottom w:val="0"/>
                                      <w:divBdr>
                                        <w:top w:val="none" w:sz="0" w:space="0" w:color="auto"/>
                                        <w:left w:val="none" w:sz="0" w:space="0" w:color="auto"/>
                                        <w:bottom w:val="none" w:sz="0" w:space="0" w:color="auto"/>
                                        <w:right w:val="none" w:sz="0" w:space="0" w:color="auto"/>
                                      </w:divBdr>
                                    </w:div>
                                    <w:div w:id="779110168">
                                      <w:marLeft w:val="0"/>
                                      <w:marRight w:val="0"/>
                                      <w:marTop w:val="0"/>
                                      <w:marBottom w:val="0"/>
                                      <w:divBdr>
                                        <w:top w:val="none" w:sz="0" w:space="0" w:color="auto"/>
                                        <w:left w:val="none" w:sz="0" w:space="0" w:color="auto"/>
                                        <w:bottom w:val="none" w:sz="0" w:space="0" w:color="auto"/>
                                        <w:right w:val="none" w:sz="0" w:space="0" w:color="auto"/>
                                      </w:divBdr>
                                    </w:div>
                                    <w:div w:id="2023512833">
                                      <w:marLeft w:val="0"/>
                                      <w:marRight w:val="0"/>
                                      <w:marTop w:val="0"/>
                                      <w:marBottom w:val="0"/>
                                      <w:divBdr>
                                        <w:top w:val="none" w:sz="0" w:space="0" w:color="auto"/>
                                        <w:left w:val="none" w:sz="0" w:space="0" w:color="auto"/>
                                        <w:bottom w:val="none" w:sz="0" w:space="0" w:color="auto"/>
                                        <w:right w:val="none" w:sz="0" w:space="0" w:color="auto"/>
                                      </w:divBdr>
                                    </w:div>
                                    <w:div w:id="1622879675">
                                      <w:marLeft w:val="0"/>
                                      <w:marRight w:val="0"/>
                                      <w:marTop w:val="0"/>
                                      <w:marBottom w:val="0"/>
                                      <w:divBdr>
                                        <w:top w:val="none" w:sz="0" w:space="0" w:color="auto"/>
                                        <w:left w:val="none" w:sz="0" w:space="0" w:color="auto"/>
                                        <w:bottom w:val="none" w:sz="0" w:space="0" w:color="auto"/>
                                        <w:right w:val="none" w:sz="0" w:space="0" w:color="auto"/>
                                      </w:divBdr>
                                    </w:div>
                                    <w:div w:id="1961102839">
                                      <w:marLeft w:val="0"/>
                                      <w:marRight w:val="0"/>
                                      <w:marTop w:val="0"/>
                                      <w:marBottom w:val="0"/>
                                      <w:divBdr>
                                        <w:top w:val="none" w:sz="0" w:space="0" w:color="auto"/>
                                        <w:left w:val="none" w:sz="0" w:space="0" w:color="auto"/>
                                        <w:bottom w:val="none" w:sz="0" w:space="0" w:color="auto"/>
                                        <w:right w:val="none" w:sz="0" w:space="0" w:color="auto"/>
                                      </w:divBdr>
                                    </w:div>
                                    <w:div w:id="949632144">
                                      <w:marLeft w:val="0"/>
                                      <w:marRight w:val="0"/>
                                      <w:marTop w:val="0"/>
                                      <w:marBottom w:val="0"/>
                                      <w:divBdr>
                                        <w:top w:val="none" w:sz="0" w:space="0" w:color="auto"/>
                                        <w:left w:val="none" w:sz="0" w:space="0" w:color="auto"/>
                                        <w:bottom w:val="none" w:sz="0" w:space="0" w:color="auto"/>
                                        <w:right w:val="none" w:sz="0" w:space="0" w:color="auto"/>
                                      </w:divBdr>
                                    </w:div>
                                    <w:div w:id="2132358789">
                                      <w:marLeft w:val="0"/>
                                      <w:marRight w:val="0"/>
                                      <w:marTop w:val="0"/>
                                      <w:marBottom w:val="0"/>
                                      <w:divBdr>
                                        <w:top w:val="none" w:sz="0" w:space="0" w:color="auto"/>
                                        <w:left w:val="none" w:sz="0" w:space="0" w:color="auto"/>
                                        <w:bottom w:val="none" w:sz="0" w:space="0" w:color="auto"/>
                                        <w:right w:val="none" w:sz="0" w:space="0" w:color="auto"/>
                                      </w:divBdr>
                                    </w:div>
                                    <w:div w:id="48636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6623101">
      <w:bodyDiv w:val="1"/>
      <w:marLeft w:val="0"/>
      <w:marRight w:val="0"/>
      <w:marTop w:val="0"/>
      <w:marBottom w:val="0"/>
      <w:divBdr>
        <w:top w:val="none" w:sz="0" w:space="0" w:color="auto"/>
        <w:left w:val="none" w:sz="0" w:space="0" w:color="auto"/>
        <w:bottom w:val="none" w:sz="0" w:space="0" w:color="auto"/>
        <w:right w:val="none" w:sz="0" w:space="0" w:color="auto"/>
      </w:divBdr>
      <w:divsChild>
        <w:div w:id="763720993">
          <w:marLeft w:val="0"/>
          <w:marRight w:val="0"/>
          <w:marTop w:val="0"/>
          <w:marBottom w:val="0"/>
          <w:divBdr>
            <w:top w:val="none" w:sz="0" w:space="0" w:color="auto"/>
            <w:left w:val="none" w:sz="0" w:space="0" w:color="auto"/>
            <w:bottom w:val="none" w:sz="0" w:space="0" w:color="auto"/>
            <w:right w:val="none" w:sz="0" w:space="0" w:color="auto"/>
          </w:divBdr>
          <w:divsChild>
            <w:div w:id="966355703">
              <w:marLeft w:val="3900"/>
              <w:marRight w:val="0"/>
              <w:marTop w:val="0"/>
              <w:marBottom w:val="0"/>
              <w:divBdr>
                <w:top w:val="none" w:sz="0" w:space="0" w:color="auto"/>
                <w:left w:val="single" w:sz="6" w:space="0" w:color="B2B2B2"/>
                <w:bottom w:val="none" w:sz="0" w:space="0" w:color="auto"/>
                <w:right w:val="none" w:sz="0" w:space="0" w:color="auto"/>
              </w:divBdr>
              <w:divsChild>
                <w:div w:id="2113283636">
                  <w:marLeft w:val="0"/>
                  <w:marRight w:val="0"/>
                  <w:marTop w:val="0"/>
                  <w:marBottom w:val="0"/>
                  <w:divBdr>
                    <w:top w:val="none" w:sz="0" w:space="0" w:color="auto"/>
                    <w:left w:val="none" w:sz="0" w:space="0" w:color="auto"/>
                    <w:bottom w:val="none" w:sz="0" w:space="0" w:color="auto"/>
                    <w:right w:val="none" w:sz="0" w:space="0" w:color="auto"/>
                  </w:divBdr>
                  <w:divsChild>
                    <w:div w:id="2042893593">
                      <w:marLeft w:val="0"/>
                      <w:marRight w:val="0"/>
                      <w:marTop w:val="0"/>
                      <w:marBottom w:val="0"/>
                      <w:divBdr>
                        <w:top w:val="none" w:sz="0" w:space="0" w:color="auto"/>
                        <w:left w:val="none" w:sz="0" w:space="0" w:color="auto"/>
                        <w:bottom w:val="none" w:sz="0" w:space="0" w:color="auto"/>
                        <w:right w:val="none" w:sz="0" w:space="0" w:color="auto"/>
                      </w:divBdr>
                      <w:divsChild>
                        <w:div w:id="263074065">
                          <w:marLeft w:val="0"/>
                          <w:marRight w:val="0"/>
                          <w:marTop w:val="0"/>
                          <w:marBottom w:val="0"/>
                          <w:divBdr>
                            <w:top w:val="none" w:sz="0" w:space="0" w:color="auto"/>
                            <w:left w:val="none" w:sz="0" w:space="0" w:color="auto"/>
                            <w:bottom w:val="none" w:sz="0" w:space="0" w:color="auto"/>
                            <w:right w:val="none" w:sz="0" w:space="0" w:color="auto"/>
                          </w:divBdr>
                          <w:divsChild>
                            <w:div w:id="535627016">
                              <w:marLeft w:val="0"/>
                              <w:marRight w:val="0"/>
                              <w:marTop w:val="0"/>
                              <w:marBottom w:val="0"/>
                              <w:divBdr>
                                <w:top w:val="none" w:sz="0" w:space="0" w:color="auto"/>
                                <w:left w:val="none" w:sz="0" w:space="0" w:color="auto"/>
                                <w:bottom w:val="none" w:sz="0" w:space="0" w:color="auto"/>
                                <w:right w:val="none" w:sz="0" w:space="0" w:color="auto"/>
                              </w:divBdr>
                              <w:divsChild>
                                <w:div w:id="1796673028">
                                  <w:marLeft w:val="0"/>
                                  <w:marRight w:val="0"/>
                                  <w:marTop w:val="0"/>
                                  <w:marBottom w:val="0"/>
                                  <w:divBdr>
                                    <w:top w:val="none" w:sz="0" w:space="0" w:color="auto"/>
                                    <w:left w:val="none" w:sz="0" w:space="0" w:color="auto"/>
                                    <w:bottom w:val="none" w:sz="0" w:space="0" w:color="auto"/>
                                    <w:right w:val="none" w:sz="0" w:space="0" w:color="auto"/>
                                  </w:divBdr>
                                  <w:divsChild>
                                    <w:div w:id="97028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9597129">
      <w:bodyDiv w:val="1"/>
      <w:marLeft w:val="0"/>
      <w:marRight w:val="0"/>
      <w:marTop w:val="0"/>
      <w:marBottom w:val="0"/>
      <w:divBdr>
        <w:top w:val="none" w:sz="0" w:space="0" w:color="auto"/>
        <w:left w:val="none" w:sz="0" w:space="0" w:color="auto"/>
        <w:bottom w:val="none" w:sz="0" w:space="0" w:color="auto"/>
        <w:right w:val="none" w:sz="0" w:space="0" w:color="auto"/>
      </w:divBdr>
      <w:divsChild>
        <w:div w:id="1899321085">
          <w:marLeft w:val="0"/>
          <w:marRight w:val="0"/>
          <w:marTop w:val="0"/>
          <w:marBottom w:val="0"/>
          <w:divBdr>
            <w:top w:val="none" w:sz="0" w:space="0" w:color="auto"/>
            <w:left w:val="none" w:sz="0" w:space="0" w:color="auto"/>
            <w:bottom w:val="none" w:sz="0" w:space="0" w:color="auto"/>
            <w:right w:val="none" w:sz="0" w:space="0" w:color="auto"/>
          </w:divBdr>
          <w:divsChild>
            <w:div w:id="699163875">
              <w:marLeft w:val="3900"/>
              <w:marRight w:val="0"/>
              <w:marTop w:val="0"/>
              <w:marBottom w:val="0"/>
              <w:divBdr>
                <w:top w:val="none" w:sz="0" w:space="0" w:color="auto"/>
                <w:left w:val="single" w:sz="6" w:space="0" w:color="B2B2B2"/>
                <w:bottom w:val="none" w:sz="0" w:space="0" w:color="auto"/>
                <w:right w:val="none" w:sz="0" w:space="0" w:color="auto"/>
              </w:divBdr>
              <w:divsChild>
                <w:div w:id="573856415">
                  <w:marLeft w:val="0"/>
                  <w:marRight w:val="0"/>
                  <w:marTop w:val="0"/>
                  <w:marBottom w:val="0"/>
                  <w:divBdr>
                    <w:top w:val="none" w:sz="0" w:space="0" w:color="auto"/>
                    <w:left w:val="none" w:sz="0" w:space="0" w:color="auto"/>
                    <w:bottom w:val="none" w:sz="0" w:space="0" w:color="auto"/>
                    <w:right w:val="none" w:sz="0" w:space="0" w:color="auto"/>
                  </w:divBdr>
                  <w:divsChild>
                    <w:div w:id="892228655">
                      <w:marLeft w:val="0"/>
                      <w:marRight w:val="0"/>
                      <w:marTop w:val="0"/>
                      <w:marBottom w:val="0"/>
                      <w:divBdr>
                        <w:top w:val="none" w:sz="0" w:space="0" w:color="auto"/>
                        <w:left w:val="none" w:sz="0" w:space="0" w:color="auto"/>
                        <w:bottom w:val="none" w:sz="0" w:space="0" w:color="auto"/>
                        <w:right w:val="none" w:sz="0" w:space="0" w:color="auto"/>
                      </w:divBdr>
                      <w:divsChild>
                        <w:div w:id="775709721">
                          <w:marLeft w:val="0"/>
                          <w:marRight w:val="0"/>
                          <w:marTop w:val="0"/>
                          <w:marBottom w:val="0"/>
                          <w:divBdr>
                            <w:top w:val="none" w:sz="0" w:space="0" w:color="auto"/>
                            <w:left w:val="none" w:sz="0" w:space="0" w:color="auto"/>
                            <w:bottom w:val="none" w:sz="0" w:space="0" w:color="auto"/>
                            <w:right w:val="none" w:sz="0" w:space="0" w:color="auto"/>
                          </w:divBdr>
                          <w:divsChild>
                            <w:div w:id="1808352292">
                              <w:marLeft w:val="0"/>
                              <w:marRight w:val="0"/>
                              <w:marTop w:val="0"/>
                              <w:marBottom w:val="0"/>
                              <w:divBdr>
                                <w:top w:val="none" w:sz="0" w:space="0" w:color="auto"/>
                                <w:left w:val="none" w:sz="0" w:space="0" w:color="auto"/>
                                <w:bottom w:val="none" w:sz="0" w:space="0" w:color="auto"/>
                                <w:right w:val="none" w:sz="0" w:space="0" w:color="auto"/>
                              </w:divBdr>
                              <w:divsChild>
                                <w:div w:id="768962407">
                                  <w:marLeft w:val="0"/>
                                  <w:marRight w:val="0"/>
                                  <w:marTop w:val="0"/>
                                  <w:marBottom w:val="0"/>
                                  <w:divBdr>
                                    <w:top w:val="none" w:sz="0" w:space="0" w:color="auto"/>
                                    <w:left w:val="none" w:sz="0" w:space="0" w:color="auto"/>
                                    <w:bottom w:val="none" w:sz="0" w:space="0" w:color="auto"/>
                                    <w:right w:val="none" w:sz="0" w:space="0" w:color="auto"/>
                                  </w:divBdr>
                                  <w:divsChild>
                                    <w:div w:id="1396857670">
                                      <w:marLeft w:val="0"/>
                                      <w:marRight w:val="0"/>
                                      <w:marTop w:val="0"/>
                                      <w:marBottom w:val="0"/>
                                      <w:divBdr>
                                        <w:top w:val="none" w:sz="0" w:space="0" w:color="auto"/>
                                        <w:left w:val="none" w:sz="0" w:space="0" w:color="auto"/>
                                        <w:bottom w:val="none" w:sz="0" w:space="0" w:color="auto"/>
                                        <w:right w:val="none" w:sz="0" w:space="0" w:color="auto"/>
                                      </w:divBdr>
                                    </w:div>
                                    <w:div w:id="1102261570">
                                      <w:marLeft w:val="0"/>
                                      <w:marRight w:val="0"/>
                                      <w:marTop w:val="0"/>
                                      <w:marBottom w:val="0"/>
                                      <w:divBdr>
                                        <w:top w:val="none" w:sz="0" w:space="0" w:color="auto"/>
                                        <w:left w:val="none" w:sz="0" w:space="0" w:color="auto"/>
                                        <w:bottom w:val="none" w:sz="0" w:space="0" w:color="auto"/>
                                        <w:right w:val="none" w:sz="0" w:space="0" w:color="auto"/>
                                      </w:divBdr>
                                    </w:div>
                                    <w:div w:id="1682463208">
                                      <w:marLeft w:val="0"/>
                                      <w:marRight w:val="0"/>
                                      <w:marTop w:val="0"/>
                                      <w:marBottom w:val="0"/>
                                      <w:divBdr>
                                        <w:top w:val="none" w:sz="0" w:space="0" w:color="auto"/>
                                        <w:left w:val="none" w:sz="0" w:space="0" w:color="auto"/>
                                        <w:bottom w:val="none" w:sz="0" w:space="0" w:color="auto"/>
                                        <w:right w:val="none" w:sz="0" w:space="0" w:color="auto"/>
                                      </w:divBdr>
                                    </w:div>
                                    <w:div w:id="1244340594">
                                      <w:marLeft w:val="0"/>
                                      <w:marRight w:val="0"/>
                                      <w:marTop w:val="0"/>
                                      <w:marBottom w:val="0"/>
                                      <w:divBdr>
                                        <w:top w:val="none" w:sz="0" w:space="0" w:color="auto"/>
                                        <w:left w:val="none" w:sz="0" w:space="0" w:color="auto"/>
                                        <w:bottom w:val="none" w:sz="0" w:space="0" w:color="auto"/>
                                        <w:right w:val="none" w:sz="0" w:space="0" w:color="auto"/>
                                      </w:divBdr>
                                    </w:div>
                                    <w:div w:id="53091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159</Words>
  <Characters>909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MillerCoors</Company>
  <LinksUpToDate>false</LinksUpToDate>
  <CharactersWithSpaces>1066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Erik</dc:creator>
  <cp:lastModifiedBy>Brooks, Erik</cp:lastModifiedBy>
  <cp:revision>1</cp:revision>
  <dcterms:created xsi:type="dcterms:W3CDTF">2012-12-13T16:13:00Z</dcterms:created>
  <dcterms:modified xsi:type="dcterms:W3CDTF">2012-12-13T16:16:00Z</dcterms:modified>
</cp:coreProperties>
</file>