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158" w:rsidRDefault="00367158">
      <w:pPr>
        <w:spacing w:line="234" w:lineRule="auto"/>
        <w:jc w:val="center"/>
        <w:rPr>
          <w:rFonts w:ascii="Times New Roman" w:hAnsi="Times New Roman" w:cs="Times New Roman"/>
        </w:rPr>
      </w:pPr>
      <w:bookmarkStart w:id="0" w:name="_GoBack"/>
      <w:bookmarkEnd w:id="0"/>
      <w:proofErr w:type="gramStart"/>
      <w:r>
        <w:rPr>
          <w:rFonts w:ascii="Times New Roman" w:hAnsi="Times New Roman" w:cs="Times New Roman"/>
        </w:rPr>
        <w:t>Ordinance No.</w:t>
      </w:r>
      <w:proofErr w:type="gramEnd"/>
      <w:r>
        <w:rPr>
          <w:rFonts w:ascii="Times New Roman" w:hAnsi="Times New Roman" w:cs="Times New Roman"/>
        </w:rPr>
        <w:t xml:space="preserve"> </w:t>
      </w:r>
      <w:r w:rsidR="00577659">
        <w:rPr>
          <w:rFonts w:ascii="Times New Roman" w:hAnsi="Times New Roman" w:cs="Times New Roman"/>
        </w:rPr>
        <w:t>________</w:t>
      </w:r>
    </w:p>
    <w:p w:rsidR="00367158" w:rsidRDefault="00367158">
      <w:pPr>
        <w:spacing w:line="234" w:lineRule="auto"/>
        <w:jc w:val="center"/>
        <w:rPr>
          <w:rFonts w:ascii="Times New Roman" w:hAnsi="Times New Roman" w:cs="Times New Roman"/>
        </w:rPr>
      </w:pPr>
    </w:p>
    <w:p w:rsidR="00367158" w:rsidRDefault="00367158">
      <w:pPr>
        <w:spacing w:line="234" w:lineRule="auto"/>
        <w:jc w:val="center"/>
        <w:rPr>
          <w:rFonts w:ascii="Times New Roman" w:hAnsi="Times New Roman" w:cs="Times New Roman"/>
          <w:b/>
          <w:bCs/>
        </w:rPr>
      </w:pPr>
      <w:r>
        <w:rPr>
          <w:rFonts w:ascii="Times New Roman" w:hAnsi="Times New Roman" w:cs="Times New Roman"/>
          <w:b/>
          <w:bCs/>
        </w:rPr>
        <w:t>AN ORDINANCE ESTABLISHING A PROCESS</w:t>
      </w:r>
    </w:p>
    <w:p w:rsidR="00367158" w:rsidRDefault="00367158">
      <w:pPr>
        <w:spacing w:line="234" w:lineRule="auto"/>
        <w:jc w:val="center"/>
        <w:rPr>
          <w:rFonts w:ascii="Times New Roman" w:hAnsi="Times New Roman" w:cs="Times New Roman"/>
        </w:rPr>
      </w:pPr>
      <w:r>
        <w:rPr>
          <w:rFonts w:ascii="Times New Roman" w:hAnsi="Times New Roman" w:cs="Times New Roman"/>
          <w:b/>
          <w:bCs/>
        </w:rPr>
        <w:t>TO DEAL WITH CHRONIC NUISANCE PREMISES</w:t>
      </w:r>
    </w:p>
    <w:p w:rsidR="00367158" w:rsidRDefault="00367158">
      <w:pPr>
        <w:spacing w:line="234" w:lineRule="auto"/>
        <w:rPr>
          <w:rFonts w:ascii="Times New Roman" w:hAnsi="Times New Roman" w:cs="Times New Roman"/>
        </w:rPr>
      </w:pPr>
    </w:p>
    <w:p w:rsidR="00367158" w:rsidRDefault="00367158">
      <w:pPr>
        <w:spacing w:line="234" w:lineRule="auto"/>
        <w:rPr>
          <w:rFonts w:ascii="Times New Roman" w:hAnsi="Times New Roman" w:cs="Times New Roman"/>
        </w:rPr>
      </w:pPr>
      <w:r>
        <w:rPr>
          <w:rFonts w:ascii="Times New Roman" w:hAnsi="Times New Roman" w:cs="Times New Roman"/>
          <w:b/>
          <w:bCs/>
        </w:rPr>
        <w:t>WHEREAS,</w:t>
      </w:r>
      <w:r>
        <w:rPr>
          <w:rFonts w:ascii="Times New Roman" w:hAnsi="Times New Roman" w:cs="Times New Roman"/>
        </w:rPr>
        <w:t xml:space="preserve"> the Common Council of the City of South Milwaukee has determined that </w:t>
      </w:r>
      <w:r w:rsidR="00577659">
        <w:rPr>
          <w:rFonts w:ascii="Times New Roman" w:hAnsi="Times New Roman" w:cs="Times New Roman"/>
        </w:rPr>
        <w:t xml:space="preserve">it is necessary to make changes to the ordinance authorizing special assessments against properties which </w:t>
      </w:r>
      <w:r>
        <w:rPr>
          <w:rFonts w:ascii="Times New Roman" w:hAnsi="Times New Roman" w:cs="Times New Roman"/>
        </w:rPr>
        <w:t xml:space="preserve">draw repeated service calls from </w:t>
      </w:r>
      <w:r w:rsidR="00FF77DD">
        <w:rPr>
          <w:rFonts w:ascii="Times New Roman" w:hAnsi="Times New Roman" w:cs="Times New Roman"/>
        </w:rPr>
        <w:t>city</w:t>
      </w:r>
      <w:r>
        <w:rPr>
          <w:rFonts w:ascii="Times New Roman" w:hAnsi="Times New Roman" w:cs="Times New Roman"/>
        </w:rPr>
        <w:t xml:space="preserve"> departments of a nature that places an unnecessary burden upon personnel available and upon the taxpayers; and</w:t>
      </w:r>
    </w:p>
    <w:p w:rsidR="00367158" w:rsidRDefault="00367158">
      <w:pPr>
        <w:spacing w:line="234" w:lineRule="auto"/>
        <w:rPr>
          <w:rFonts w:ascii="Times New Roman" w:hAnsi="Times New Roman" w:cs="Times New Roman"/>
        </w:rPr>
      </w:pPr>
    </w:p>
    <w:p w:rsidR="00367158" w:rsidRDefault="00367158">
      <w:pPr>
        <w:spacing w:line="233" w:lineRule="auto"/>
        <w:rPr>
          <w:rFonts w:ascii="Times New Roman" w:hAnsi="Times New Roman" w:cs="Times New Roman"/>
          <w:sz w:val="23"/>
          <w:szCs w:val="23"/>
        </w:rPr>
      </w:pPr>
      <w:r>
        <w:rPr>
          <w:rFonts w:ascii="Times New Roman" w:hAnsi="Times New Roman" w:cs="Times New Roman"/>
          <w:b/>
          <w:bCs/>
          <w:sz w:val="23"/>
          <w:szCs w:val="23"/>
        </w:rPr>
        <w:t>NOW THEREFORE</w:t>
      </w:r>
      <w:r>
        <w:rPr>
          <w:rFonts w:ascii="Times New Roman" w:hAnsi="Times New Roman" w:cs="Times New Roman"/>
          <w:sz w:val="23"/>
          <w:szCs w:val="23"/>
        </w:rPr>
        <w:t xml:space="preserve">, at a regular meeting of the Common Council of the City of South Milwaukee, Milwaukee County, Wisconsin, held on the </w:t>
      </w:r>
      <w:r w:rsidR="00577659">
        <w:rPr>
          <w:rFonts w:ascii="Times New Roman" w:hAnsi="Times New Roman" w:cs="Times New Roman"/>
          <w:sz w:val="23"/>
          <w:szCs w:val="23"/>
        </w:rPr>
        <w:t>_____</w:t>
      </w:r>
      <w:r>
        <w:rPr>
          <w:rFonts w:ascii="Times New Roman" w:hAnsi="Times New Roman" w:cs="Times New Roman"/>
          <w:sz w:val="23"/>
          <w:szCs w:val="23"/>
        </w:rPr>
        <w:t xml:space="preserve"> day of </w:t>
      </w:r>
      <w:r w:rsidR="00577659">
        <w:rPr>
          <w:rFonts w:ascii="Times New Roman" w:hAnsi="Times New Roman" w:cs="Times New Roman"/>
          <w:sz w:val="23"/>
          <w:szCs w:val="23"/>
        </w:rPr>
        <w:t>_____________________, 2016</w:t>
      </w:r>
      <w:r>
        <w:rPr>
          <w:rFonts w:ascii="Times New Roman" w:hAnsi="Times New Roman" w:cs="Times New Roman"/>
          <w:sz w:val="23"/>
          <w:szCs w:val="23"/>
        </w:rPr>
        <w:t>, a quorum being present and a majority of the Council voting in favor thereof, said Council does ordain as follows:</w:t>
      </w:r>
    </w:p>
    <w:p w:rsidR="00367158" w:rsidRDefault="00367158">
      <w:pPr>
        <w:spacing w:line="234" w:lineRule="auto"/>
        <w:rPr>
          <w:rFonts w:ascii="Times New Roman" w:hAnsi="Times New Roman" w:cs="Times New Roman"/>
        </w:rPr>
      </w:pPr>
    </w:p>
    <w:p w:rsidR="00367158" w:rsidRDefault="00367158" w:rsidP="00577659">
      <w:pPr>
        <w:tabs>
          <w:tab w:val="left" w:pos="-1440"/>
        </w:tabs>
        <w:spacing w:line="234" w:lineRule="auto"/>
        <w:ind w:left="1440" w:hanging="1440"/>
        <w:rPr>
          <w:rFonts w:ascii="Times New Roman" w:hAnsi="Times New Roman" w:cs="Times New Roman"/>
        </w:rPr>
      </w:pPr>
      <w:r>
        <w:rPr>
          <w:rFonts w:ascii="Times New Roman" w:hAnsi="Times New Roman" w:cs="Times New Roman"/>
        </w:rPr>
        <w:t>SECTION 1:</w:t>
      </w:r>
      <w:r>
        <w:rPr>
          <w:rFonts w:ascii="Times New Roman" w:hAnsi="Times New Roman" w:cs="Times New Roman"/>
        </w:rPr>
        <w:tab/>
      </w:r>
      <w:r w:rsidR="00577659">
        <w:rPr>
          <w:rFonts w:ascii="Times New Roman" w:hAnsi="Times New Roman" w:cs="Times New Roman"/>
        </w:rPr>
        <w:t>S</w:t>
      </w:r>
      <w:r>
        <w:rPr>
          <w:rFonts w:ascii="Times New Roman" w:hAnsi="Times New Roman" w:cs="Times New Roman"/>
        </w:rPr>
        <w:t xml:space="preserve">ection 23.47 of the Municipal Code of Ordinances of the City of South Milwaukee is hereby </w:t>
      </w:r>
      <w:r w:rsidR="00577659">
        <w:rPr>
          <w:rFonts w:ascii="Times New Roman" w:hAnsi="Times New Roman" w:cs="Times New Roman"/>
        </w:rPr>
        <w:t>amended to read as follows:</w:t>
      </w:r>
    </w:p>
    <w:p w:rsidR="00577659" w:rsidRDefault="00577659" w:rsidP="00577659">
      <w:pPr>
        <w:tabs>
          <w:tab w:val="left" w:pos="-1440"/>
        </w:tabs>
        <w:spacing w:line="234" w:lineRule="auto"/>
        <w:ind w:left="1440" w:hanging="1440"/>
        <w:rPr>
          <w:rFonts w:ascii="Times New Roman" w:hAnsi="Times New Roman" w:cs="Times New Roman"/>
        </w:rPr>
      </w:pPr>
    </w:p>
    <w:p w:rsidR="00367158" w:rsidRDefault="00367158">
      <w:pPr>
        <w:spacing w:line="234" w:lineRule="auto"/>
        <w:ind w:firstLine="720"/>
        <w:rPr>
          <w:rFonts w:ascii="Times New Roman" w:hAnsi="Times New Roman" w:cs="Times New Roman"/>
        </w:rPr>
      </w:pPr>
      <w:r>
        <w:rPr>
          <w:rFonts w:ascii="Times New Roman" w:hAnsi="Times New Roman" w:cs="Times New Roman"/>
          <w:b/>
          <w:bCs/>
        </w:rPr>
        <w:t xml:space="preserve">23.47 </w:t>
      </w:r>
      <w:r>
        <w:rPr>
          <w:rFonts w:ascii="Times New Roman" w:hAnsi="Times New Roman" w:cs="Times New Roman"/>
          <w:b/>
          <w:bCs/>
          <w:u w:val="single"/>
        </w:rPr>
        <w:t>CHRONIC NUISANCE PREMISES</w:t>
      </w:r>
    </w:p>
    <w:p w:rsidR="00367158" w:rsidRDefault="00367158">
      <w:pPr>
        <w:spacing w:line="234" w:lineRule="auto"/>
        <w:rPr>
          <w:rFonts w:ascii="Times New Roman" w:hAnsi="Times New Roman" w:cs="Times New Roman"/>
        </w:rPr>
      </w:pPr>
    </w:p>
    <w:p w:rsidR="00367158" w:rsidRDefault="00367158">
      <w:pPr>
        <w:tabs>
          <w:tab w:val="left" w:pos="-1440"/>
        </w:tabs>
        <w:spacing w:line="234" w:lineRule="auto"/>
        <w:ind w:left="1440" w:hanging="720"/>
        <w:rPr>
          <w:rFonts w:ascii="Times New Roman" w:hAnsi="Times New Roman" w:cs="Times New Roman"/>
        </w:rPr>
      </w:pPr>
      <w:r>
        <w:rPr>
          <w:rFonts w:ascii="Times New Roman" w:hAnsi="Times New Roman" w:cs="Times New Roman"/>
        </w:rPr>
        <w:t xml:space="preserve">(A) </w:t>
      </w:r>
      <w:r>
        <w:rPr>
          <w:rFonts w:ascii="Times New Roman" w:hAnsi="Times New Roman" w:cs="Times New Roman"/>
          <w:b/>
          <w:bCs/>
        </w:rPr>
        <w:t xml:space="preserve"> </w:t>
      </w:r>
      <w:r>
        <w:rPr>
          <w:rFonts w:ascii="Times New Roman" w:hAnsi="Times New Roman" w:cs="Times New Roman"/>
          <w:b/>
          <w:bCs/>
        </w:rPr>
        <w:tab/>
        <w:t>FINDINGS.</w:t>
      </w:r>
      <w:r>
        <w:rPr>
          <w:rFonts w:ascii="Times New Roman" w:hAnsi="Times New Roman" w:cs="Times New Roman"/>
        </w:rPr>
        <w:t xml:space="preserve">  The common council finds that any premises that has generated 3 or more calls for </w:t>
      </w:r>
      <w:r w:rsidR="00FF77DD">
        <w:rPr>
          <w:rFonts w:ascii="Times New Roman" w:hAnsi="Times New Roman" w:cs="Times New Roman"/>
        </w:rPr>
        <w:t>city</w:t>
      </w:r>
      <w:r>
        <w:rPr>
          <w:rFonts w:ascii="Times New Roman" w:hAnsi="Times New Roman" w:cs="Times New Roman"/>
        </w:rPr>
        <w:t xml:space="preserve"> service for nuisance activities</w:t>
      </w:r>
      <w:r w:rsidR="00577659">
        <w:rPr>
          <w:rFonts w:ascii="Times New Roman" w:hAnsi="Times New Roman" w:cs="Times New Roman"/>
        </w:rPr>
        <w:t xml:space="preserve"> within a 120 day period of time</w:t>
      </w:r>
      <w:r>
        <w:rPr>
          <w:rFonts w:ascii="Times New Roman" w:hAnsi="Times New Roman" w:cs="Times New Roman"/>
        </w:rPr>
        <w:t xml:space="preserve"> has received more than the level of general and adequate </w:t>
      </w:r>
      <w:r w:rsidR="00FF77DD">
        <w:rPr>
          <w:rFonts w:ascii="Times New Roman" w:hAnsi="Times New Roman" w:cs="Times New Roman"/>
        </w:rPr>
        <w:t>city</w:t>
      </w:r>
      <w:r>
        <w:rPr>
          <w:rFonts w:ascii="Times New Roman" w:hAnsi="Times New Roman" w:cs="Times New Roman"/>
        </w:rPr>
        <w:t xml:space="preserve"> service and has placed an undue and inappropriate burden on t</w:t>
      </w:r>
      <w:r w:rsidR="00FD7A9D">
        <w:rPr>
          <w:rFonts w:ascii="Times New Roman" w:hAnsi="Times New Roman" w:cs="Times New Roman"/>
        </w:rPr>
        <w:t>he taxpayers of the city.  The C</w:t>
      </w:r>
      <w:r>
        <w:rPr>
          <w:rFonts w:ascii="Times New Roman" w:hAnsi="Times New Roman" w:cs="Times New Roman"/>
        </w:rPr>
        <w:t>ommon</w:t>
      </w:r>
      <w:r w:rsidR="00FD7A9D">
        <w:rPr>
          <w:rFonts w:ascii="Times New Roman" w:hAnsi="Times New Roman" w:cs="Times New Roman"/>
        </w:rPr>
        <w:t xml:space="preserve"> C</w:t>
      </w:r>
      <w:r w:rsidR="009A501A">
        <w:rPr>
          <w:rFonts w:ascii="Times New Roman" w:hAnsi="Times New Roman" w:cs="Times New Roman"/>
        </w:rPr>
        <w:t>ouncil therefore directs the C</w:t>
      </w:r>
      <w:r>
        <w:rPr>
          <w:rFonts w:ascii="Times New Roman" w:hAnsi="Times New Roman" w:cs="Times New Roman"/>
        </w:rPr>
        <w:t xml:space="preserve">hief of </w:t>
      </w:r>
      <w:r w:rsidR="009A501A">
        <w:rPr>
          <w:rFonts w:ascii="Times New Roman" w:hAnsi="Times New Roman" w:cs="Times New Roman"/>
        </w:rPr>
        <w:t>P</w:t>
      </w:r>
      <w:r>
        <w:rPr>
          <w:rFonts w:ascii="Times New Roman" w:hAnsi="Times New Roman" w:cs="Times New Roman"/>
        </w:rPr>
        <w:t>olice</w:t>
      </w:r>
      <w:r w:rsidR="00E24E1B">
        <w:rPr>
          <w:rFonts w:ascii="Times New Roman" w:hAnsi="Times New Roman" w:cs="Times New Roman"/>
        </w:rPr>
        <w:t xml:space="preserve">, </w:t>
      </w:r>
      <w:r w:rsidR="009A501A">
        <w:rPr>
          <w:rFonts w:ascii="Times New Roman" w:hAnsi="Times New Roman" w:cs="Times New Roman"/>
        </w:rPr>
        <w:t>Fire C</w:t>
      </w:r>
      <w:r w:rsidR="00E24E1B">
        <w:rPr>
          <w:rFonts w:ascii="Times New Roman" w:hAnsi="Times New Roman" w:cs="Times New Roman"/>
        </w:rPr>
        <w:t>hief, Health Department Administrator</w:t>
      </w:r>
      <w:r w:rsidR="00FF77DD">
        <w:rPr>
          <w:rFonts w:ascii="Times New Roman" w:hAnsi="Times New Roman" w:cs="Times New Roman"/>
        </w:rPr>
        <w:t>, City Engineer, Building Inspector</w:t>
      </w:r>
      <w:r w:rsidR="00E24E1B">
        <w:rPr>
          <w:rFonts w:ascii="Times New Roman" w:hAnsi="Times New Roman" w:cs="Times New Roman"/>
        </w:rPr>
        <w:t xml:space="preserve"> </w:t>
      </w:r>
      <w:r w:rsidR="009A501A">
        <w:rPr>
          <w:rFonts w:ascii="Times New Roman" w:hAnsi="Times New Roman" w:cs="Times New Roman"/>
        </w:rPr>
        <w:t>and</w:t>
      </w:r>
      <w:r w:rsidR="00E24E1B">
        <w:rPr>
          <w:rFonts w:ascii="Times New Roman" w:hAnsi="Times New Roman" w:cs="Times New Roman"/>
        </w:rPr>
        <w:t xml:space="preserve"> Street Department Superintendent or their designee</w:t>
      </w:r>
      <w:r w:rsidR="00FD7A9D">
        <w:rPr>
          <w:rFonts w:ascii="Times New Roman" w:hAnsi="Times New Roman" w:cs="Times New Roman"/>
        </w:rPr>
        <w:t>, whichever may be applicable</w:t>
      </w:r>
      <w:r>
        <w:rPr>
          <w:rFonts w:ascii="Times New Roman" w:hAnsi="Times New Roman" w:cs="Times New Roman"/>
        </w:rPr>
        <w:t xml:space="preserve">, </w:t>
      </w:r>
      <w:r w:rsidR="00577659">
        <w:rPr>
          <w:rFonts w:ascii="Times New Roman" w:hAnsi="Times New Roman" w:cs="Times New Roman"/>
        </w:rPr>
        <w:t>report the circumstances of such pr</w:t>
      </w:r>
      <w:r w:rsidR="00FF77DD">
        <w:rPr>
          <w:rFonts w:ascii="Times New Roman" w:hAnsi="Times New Roman" w:cs="Times New Roman"/>
        </w:rPr>
        <w:t>operties and activities to the Common C</w:t>
      </w:r>
      <w:r w:rsidR="00577659">
        <w:rPr>
          <w:rFonts w:ascii="Times New Roman" w:hAnsi="Times New Roman" w:cs="Times New Roman"/>
        </w:rPr>
        <w:t xml:space="preserve">ouncil </w:t>
      </w:r>
      <w:r w:rsidR="00FD7A9D">
        <w:rPr>
          <w:rFonts w:ascii="Times New Roman" w:hAnsi="Times New Roman" w:cs="Times New Roman"/>
        </w:rPr>
        <w:t>after</w:t>
      </w:r>
      <w:r w:rsidR="00577659">
        <w:rPr>
          <w:rFonts w:ascii="Times New Roman" w:hAnsi="Times New Roman" w:cs="Times New Roman"/>
        </w:rPr>
        <w:t xml:space="preserve"> forward</w:t>
      </w:r>
      <w:r w:rsidR="00FD7A9D">
        <w:rPr>
          <w:rFonts w:ascii="Times New Roman" w:hAnsi="Times New Roman" w:cs="Times New Roman"/>
        </w:rPr>
        <w:t>ing</w:t>
      </w:r>
      <w:r w:rsidR="00577659">
        <w:rPr>
          <w:rFonts w:ascii="Times New Roman" w:hAnsi="Times New Roman" w:cs="Times New Roman"/>
        </w:rPr>
        <w:t xml:space="preserve"> to the owners </w:t>
      </w:r>
      <w:r w:rsidR="00FF77DD">
        <w:rPr>
          <w:rFonts w:ascii="Times New Roman" w:hAnsi="Times New Roman" w:cs="Times New Roman"/>
        </w:rPr>
        <w:t xml:space="preserve">of the involved properties </w:t>
      </w:r>
      <w:r w:rsidR="00577659">
        <w:rPr>
          <w:rFonts w:ascii="Times New Roman" w:hAnsi="Times New Roman" w:cs="Times New Roman"/>
        </w:rPr>
        <w:t>notice of assessment pursuant to this ordinance.</w:t>
      </w:r>
      <w:r w:rsidR="00FF77DD">
        <w:rPr>
          <w:rFonts w:ascii="Times New Roman" w:hAnsi="Times New Roman" w:cs="Times New Roman"/>
        </w:rPr>
        <w:t xml:space="preserve">  </w:t>
      </w:r>
    </w:p>
    <w:p w:rsidR="00367158" w:rsidRDefault="00367158">
      <w:pPr>
        <w:spacing w:line="234" w:lineRule="auto"/>
        <w:rPr>
          <w:rFonts w:ascii="Times New Roman" w:hAnsi="Times New Roman" w:cs="Times New Roman"/>
        </w:rPr>
      </w:pPr>
    </w:p>
    <w:p w:rsidR="00367158" w:rsidRDefault="00367158">
      <w:pPr>
        <w:tabs>
          <w:tab w:val="left" w:pos="-1440"/>
        </w:tabs>
        <w:spacing w:line="234" w:lineRule="auto"/>
        <w:ind w:left="1440" w:hanging="720"/>
        <w:rPr>
          <w:rFonts w:ascii="Times New Roman" w:hAnsi="Times New Roman" w:cs="Times New Roman"/>
        </w:rPr>
      </w:pPr>
      <w:r>
        <w:rPr>
          <w:rFonts w:ascii="Times New Roman" w:hAnsi="Times New Roman" w:cs="Times New Roman"/>
        </w:rPr>
        <w:t xml:space="preserve">(B) </w:t>
      </w:r>
      <w:r>
        <w:rPr>
          <w:rFonts w:ascii="Times New Roman" w:hAnsi="Times New Roman" w:cs="Times New Roman"/>
          <w:b/>
          <w:bCs/>
        </w:rPr>
        <w:t xml:space="preserve"> </w:t>
      </w:r>
      <w:r>
        <w:rPr>
          <w:rFonts w:ascii="Times New Roman" w:hAnsi="Times New Roman" w:cs="Times New Roman"/>
          <w:b/>
          <w:bCs/>
        </w:rPr>
        <w:tab/>
        <w:t>DEFINITIONS.</w:t>
      </w:r>
      <w:r>
        <w:rPr>
          <w:rFonts w:ascii="Times New Roman" w:hAnsi="Times New Roman" w:cs="Times New Roman"/>
        </w:rPr>
        <w:t xml:space="preserve">  For purposes of this section a “Nuisance activity” means any of the following activities, behaviors or conduct whenever engaged in by premises owners, operators, occupants or persons associated with a premises:</w:t>
      </w:r>
    </w:p>
    <w:p w:rsidR="00367158" w:rsidRDefault="00367158">
      <w:pPr>
        <w:spacing w:line="234" w:lineRule="auto"/>
        <w:rPr>
          <w:rFonts w:ascii="Times New Roman" w:hAnsi="Times New Roman" w:cs="Times New Roman"/>
        </w:rPr>
      </w:pPr>
    </w:p>
    <w:p w:rsidR="00367158" w:rsidRDefault="00577659">
      <w:pPr>
        <w:pStyle w:val="Level1"/>
        <w:numPr>
          <w:ilvl w:val="0"/>
          <w:numId w:val="1"/>
        </w:numPr>
        <w:tabs>
          <w:tab w:val="left" w:pos="-1440"/>
          <w:tab w:val="num" w:pos="1440"/>
        </w:tabs>
        <w:spacing w:line="234" w:lineRule="auto"/>
        <w:rPr>
          <w:rFonts w:ascii="Times New Roman" w:hAnsi="Times New Roman" w:cs="Times New Roman"/>
        </w:rPr>
      </w:pPr>
      <w:r>
        <w:rPr>
          <w:rFonts w:ascii="Times New Roman" w:hAnsi="Times New Roman" w:cs="Times New Roman"/>
        </w:rPr>
        <w:t>Violations of</w:t>
      </w:r>
      <w:r w:rsidR="00367158" w:rsidRPr="00577659">
        <w:rPr>
          <w:rFonts w:ascii="Times New Roman" w:hAnsi="Times New Roman" w:cs="Times New Roman"/>
        </w:rPr>
        <w:t xml:space="preserve"> </w:t>
      </w:r>
      <w:r>
        <w:rPr>
          <w:rFonts w:ascii="Times New Roman" w:hAnsi="Times New Roman" w:cs="Times New Roman"/>
        </w:rPr>
        <w:t>the following provisions of</w:t>
      </w:r>
      <w:r w:rsidR="00367158" w:rsidRPr="00577659">
        <w:rPr>
          <w:rFonts w:ascii="Times New Roman" w:hAnsi="Times New Roman" w:cs="Times New Roman"/>
        </w:rPr>
        <w:t xml:space="preserve"> Wis</w:t>
      </w:r>
      <w:r>
        <w:rPr>
          <w:rFonts w:ascii="Times New Roman" w:hAnsi="Times New Roman" w:cs="Times New Roman"/>
        </w:rPr>
        <w:t>consin Statutes or the local ordinance adopting them:</w:t>
      </w:r>
    </w:p>
    <w:p w:rsidR="00577659" w:rsidRDefault="00577659" w:rsidP="00577659">
      <w:pPr>
        <w:pStyle w:val="Level1"/>
        <w:numPr>
          <w:ilvl w:val="4"/>
          <w:numId w:val="1"/>
        </w:numPr>
        <w:tabs>
          <w:tab w:val="left" w:pos="-1440"/>
        </w:tabs>
        <w:spacing w:line="234" w:lineRule="auto"/>
        <w:rPr>
          <w:rFonts w:ascii="Times New Roman" w:hAnsi="Times New Roman" w:cs="Times New Roman"/>
        </w:rPr>
      </w:pPr>
      <w:r>
        <w:rPr>
          <w:rFonts w:ascii="Times New Roman" w:hAnsi="Times New Roman" w:cs="Times New Roman"/>
        </w:rPr>
        <w:t>Disorderly conduct, 947.01</w:t>
      </w:r>
    </w:p>
    <w:p w:rsidR="00577659" w:rsidRDefault="00577659" w:rsidP="00577659">
      <w:pPr>
        <w:pStyle w:val="Level1"/>
        <w:numPr>
          <w:ilvl w:val="4"/>
          <w:numId w:val="1"/>
        </w:numPr>
        <w:tabs>
          <w:tab w:val="left" w:pos="-1440"/>
        </w:tabs>
        <w:spacing w:line="234" w:lineRule="auto"/>
        <w:rPr>
          <w:rFonts w:ascii="Times New Roman" w:hAnsi="Times New Roman" w:cs="Times New Roman"/>
        </w:rPr>
      </w:pPr>
      <w:r>
        <w:rPr>
          <w:rFonts w:ascii="Times New Roman" w:hAnsi="Times New Roman" w:cs="Times New Roman"/>
        </w:rPr>
        <w:t>Unlawful use of telephone, 947.012</w:t>
      </w:r>
    </w:p>
    <w:p w:rsidR="00577659" w:rsidRDefault="00577659" w:rsidP="00577659">
      <w:pPr>
        <w:pStyle w:val="Level1"/>
        <w:numPr>
          <w:ilvl w:val="4"/>
          <w:numId w:val="1"/>
        </w:numPr>
        <w:tabs>
          <w:tab w:val="left" w:pos="-1440"/>
        </w:tabs>
        <w:spacing w:line="234" w:lineRule="auto"/>
        <w:rPr>
          <w:rFonts w:ascii="Times New Roman" w:hAnsi="Times New Roman" w:cs="Times New Roman"/>
        </w:rPr>
      </w:pPr>
      <w:r>
        <w:rPr>
          <w:rFonts w:ascii="Times New Roman" w:hAnsi="Times New Roman" w:cs="Times New Roman"/>
        </w:rPr>
        <w:t>Unlawful use of computerized communication systems, 947.0125</w:t>
      </w:r>
    </w:p>
    <w:p w:rsidR="00577659" w:rsidRDefault="005773F6" w:rsidP="00577659">
      <w:pPr>
        <w:pStyle w:val="Level1"/>
        <w:numPr>
          <w:ilvl w:val="4"/>
          <w:numId w:val="1"/>
        </w:numPr>
        <w:tabs>
          <w:tab w:val="left" w:pos="-1440"/>
        </w:tabs>
        <w:spacing w:line="234" w:lineRule="auto"/>
        <w:rPr>
          <w:rFonts w:ascii="Times New Roman" w:hAnsi="Times New Roman" w:cs="Times New Roman"/>
        </w:rPr>
      </w:pPr>
      <w:r>
        <w:rPr>
          <w:rFonts w:ascii="Times New Roman" w:hAnsi="Times New Roman" w:cs="Times New Roman"/>
        </w:rPr>
        <w:t>Harassment, 947.013</w:t>
      </w:r>
    </w:p>
    <w:p w:rsidR="005773F6" w:rsidRDefault="005773F6" w:rsidP="005773F6">
      <w:pPr>
        <w:pStyle w:val="Level1"/>
        <w:numPr>
          <w:ilvl w:val="4"/>
          <w:numId w:val="1"/>
        </w:numPr>
        <w:tabs>
          <w:tab w:val="left" w:pos="-1440"/>
        </w:tabs>
        <w:spacing w:line="234" w:lineRule="auto"/>
        <w:rPr>
          <w:rFonts w:ascii="Times New Roman" w:hAnsi="Times New Roman" w:cs="Times New Roman"/>
        </w:rPr>
      </w:pPr>
      <w:r>
        <w:rPr>
          <w:rFonts w:ascii="Times New Roman" w:hAnsi="Times New Roman" w:cs="Times New Roman"/>
        </w:rPr>
        <w:t>Physical abuse of a child, 948.03</w:t>
      </w:r>
    </w:p>
    <w:p w:rsidR="004B225A" w:rsidRDefault="005773F6" w:rsidP="004B225A">
      <w:pPr>
        <w:pStyle w:val="Level1"/>
        <w:numPr>
          <w:ilvl w:val="4"/>
          <w:numId w:val="1"/>
        </w:numPr>
        <w:tabs>
          <w:tab w:val="left" w:pos="-1440"/>
        </w:tabs>
        <w:spacing w:line="234" w:lineRule="auto"/>
        <w:rPr>
          <w:rFonts w:ascii="Times New Roman" w:hAnsi="Times New Roman" w:cs="Times New Roman"/>
        </w:rPr>
      </w:pPr>
      <w:r w:rsidRPr="005773F6">
        <w:rPr>
          <w:rFonts w:ascii="Times New Roman" w:hAnsi="Times New Roman" w:cs="Times New Roman"/>
        </w:rPr>
        <w:t xml:space="preserve">Possession of a controlled substance contrary to </w:t>
      </w:r>
      <w:proofErr w:type="spellStart"/>
      <w:r w:rsidRPr="005773F6">
        <w:rPr>
          <w:rFonts w:ascii="Times New Roman" w:hAnsi="Times New Roman" w:cs="Times New Roman"/>
        </w:rPr>
        <w:t>ch.</w:t>
      </w:r>
      <w:proofErr w:type="spellEnd"/>
      <w:r w:rsidRPr="005773F6">
        <w:rPr>
          <w:rFonts w:ascii="Times New Roman" w:hAnsi="Times New Roman" w:cs="Times New Roman"/>
        </w:rPr>
        <w:t xml:space="preserve"> 961</w:t>
      </w:r>
    </w:p>
    <w:p w:rsidR="004B225A" w:rsidRDefault="00367158" w:rsidP="004B225A">
      <w:pPr>
        <w:pStyle w:val="Level1"/>
        <w:numPr>
          <w:ilvl w:val="4"/>
          <w:numId w:val="1"/>
        </w:numPr>
        <w:tabs>
          <w:tab w:val="left" w:pos="-1440"/>
        </w:tabs>
        <w:spacing w:line="234" w:lineRule="auto"/>
        <w:rPr>
          <w:rFonts w:ascii="Times New Roman" w:hAnsi="Times New Roman" w:cs="Times New Roman"/>
        </w:rPr>
      </w:pPr>
      <w:r w:rsidRPr="004B225A">
        <w:rPr>
          <w:rFonts w:ascii="Times New Roman" w:hAnsi="Times New Roman" w:cs="Times New Roman"/>
        </w:rPr>
        <w:t>Battery</w:t>
      </w:r>
      <w:r w:rsidR="004B225A">
        <w:rPr>
          <w:rFonts w:ascii="Times New Roman" w:hAnsi="Times New Roman" w:cs="Times New Roman"/>
        </w:rPr>
        <w:t xml:space="preserve">, </w:t>
      </w:r>
      <w:r w:rsidRPr="004B225A">
        <w:rPr>
          <w:rFonts w:ascii="Times New Roman" w:hAnsi="Times New Roman" w:cs="Times New Roman"/>
        </w:rPr>
        <w:t>940.19</w:t>
      </w:r>
    </w:p>
    <w:p w:rsidR="00367158" w:rsidRDefault="00367158" w:rsidP="000E6D11">
      <w:pPr>
        <w:pStyle w:val="Level1"/>
        <w:numPr>
          <w:ilvl w:val="4"/>
          <w:numId w:val="1"/>
        </w:numPr>
        <w:tabs>
          <w:tab w:val="left" w:pos="-1440"/>
        </w:tabs>
        <w:spacing w:line="234" w:lineRule="auto"/>
        <w:rPr>
          <w:rFonts w:ascii="Times New Roman" w:hAnsi="Times New Roman" w:cs="Times New Roman"/>
        </w:rPr>
      </w:pPr>
      <w:r w:rsidRPr="004B225A">
        <w:rPr>
          <w:rFonts w:ascii="Times New Roman" w:hAnsi="Times New Roman" w:cs="Times New Roman"/>
        </w:rPr>
        <w:t>Lewd and Lascivious behavior</w:t>
      </w:r>
      <w:r w:rsidR="004B225A" w:rsidRPr="004B225A">
        <w:rPr>
          <w:rFonts w:ascii="Times New Roman" w:hAnsi="Times New Roman" w:cs="Times New Roman"/>
        </w:rPr>
        <w:t>,</w:t>
      </w:r>
      <w:r w:rsidRPr="004B225A">
        <w:rPr>
          <w:rFonts w:ascii="Times New Roman" w:hAnsi="Times New Roman" w:cs="Times New Roman"/>
        </w:rPr>
        <w:t xml:space="preserve"> 944.20(1)(b) </w:t>
      </w:r>
    </w:p>
    <w:p w:rsidR="004B225A" w:rsidRDefault="004B225A" w:rsidP="000E6D11">
      <w:pPr>
        <w:pStyle w:val="Level1"/>
        <w:numPr>
          <w:ilvl w:val="4"/>
          <w:numId w:val="1"/>
        </w:numPr>
        <w:tabs>
          <w:tab w:val="left" w:pos="-1440"/>
        </w:tabs>
        <w:spacing w:line="234" w:lineRule="auto"/>
        <w:rPr>
          <w:rFonts w:ascii="Times New Roman" w:hAnsi="Times New Roman" w:cs="Times New Roman"/>
        </w:rPr>
      </w:pPr>
      <w:r>
        <w:rPr>
          <w:rFonts w:ascii="Times New Roman" w:hAnsi="Times New Roman" w:cs="Times New Roman"/>
        </w:rPr>
        <w:lastRenderedPageBreak/>
        <w:t>Keeping a place of prostitution or leasing a building for prostitution purposes, 944.34</w:t>
      </w:r>
    </w:p>
    <w:p w:rsidR="004B225A" w:rsidRDefault="004B225A" w:rsidP="000E6D11">
      <w:pPr>
        <w:pStyle w:val="Level1"/>
        <w:numPr>
          <w:ilvl w:val="4"/>
          <w:numId w:val="1"/>
        </w:numPr>
        <w:tabs>
          <w:tab w:val="left" w:pos="-1440"/>
        </w:tabs>
        <w:spacing w:line="234" w:lineRule="auto"/>
        <w:rPr>
          <w:rFonts w:ascii="Times New Roman" w:hAnsi="Times New Roman" w:cs="Times New Roman"/>
        </w:rPr>
      </w:pPr>
      <w:r>
        <w:rPr>
          <w:rFonts w:ascii="Times New Roman" w:hAnsi="Times New Roman" w:cs="Times New Roman"/>
        </w:rPr>
        <w:t>Theft, 943.20</w:t>
      </w:r>
    </w:p>
    <w:p w:rsidR="004B225A" w:rsidRDefault="004B225A" w:rsidP="000E6D11">
      <w:pPr>
        <w:pStyle w:val="Level1"/>
        <w:numPr>
          <w:ilvl w:val="4"/>
          <w:numId w:val="1"/>
        </w:numPr>
        <w:tabs>
          <w:tab w:val="left" w:pos="-1440"/>
        </w:tabs>
        <w:spacing w:line="234" w:lineRule="auto"/>
        <w:rPr>
          <w:rFonts w:ascii="Times New Roman" w:hAnsi="Times New Roman" w:cs="Times New Roman"/>
        </w:rPr>
      </w:pPr>
      <w:r>
        <w:rPr>
          <w:rFonts w:ascii="Times New Roman" w:hAnsi="Times New Roman" w:cs="Times New Roman"/>
        </w:rPr>
        <w:t>Gambling, 945.02</w:t>
      </w:r>
    </w:p>
    <w:p w:rsidR="004B225A" w:rsidRDefault="004B225A" w:rsidP="004B225A">
      <w:pPr>
        <w:pStyle w:val="Level1"/>
        <w:numPr>
          <w:ilvl w:val="0"/>
          <w:numId w:val="0"/>
        </w:numPr>
        <w:tabs>
          <w:tab w:val="left" w:pos="-1440"/>
        </w:tabs>
        <w:spacing w:line="234" w:lineRule="auto"/>
        <w:ind w:left="3240"/>
        <w:rPr>
          <w:rFonts w:ascii="Times New Roman" w:hAnsi="Times New Roman" w:cs="Times New Roman"/>
        </w:rPr>
      </w:pPr>
    </w:p>
    <w:p w:rsidR="004B225A" w:rsidRDefault="004B225A">
      <w:pPr>
        <w:pStyle w:val="Level1"/>
        <w:numPr>
          <w:ilvl w:val="0"/>
          <w:numId w:val="1"/>
        </w:numPr>
        <w:tabs>
          <w:tab w:val="left" w:pos="-1440"/>
          <w:tab w:val="num" w:pos="1440"/>
        </w:tabs>
        <w:spacing w:line="234" w:lineRule="auto"/>
        <w:rPr>
          <w:rFonts w:ascii="Times New Roman" w:hAnsi="Times New Roman" w:cs="Times New Roman"/>
        </w:rPr>
      </w:pPr>
      <w:r>
        <w:rPr>
          <w:rFonts w:ascii="Times New Roman" w:hAnsi="Times New Roman" w:cs="Times New Roman"/>
        </w:rPr>
        <w:t>Violations of the following provisions of the municipal code of ordinances:</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23.01</w:t>
      </w:r>
      <w:r w:rsidRPr="00997849">
        <w:rPr>
          <w:rFonts w:ascii="Times New Roman" w:hAnsi="Times New Roman" w:cs="Times New Roman"/>
        </w:rPr>
        <w:tab/>
      </w:r>
      <w:r w:rsidRPr="00997849">
        <w:rPr>
          <w:rFonts w:ascii="Times New Roman" w:hAnsi="Times New Roman" w:cs="Times New Roman"/>
        </w:rPr>
        <w:tab/>
        <w:t>Riot - Disorderly Assemblage</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23.04</w:t>
      </w:r>
      <w:r w:rsidRPr="00997849">
        <w:rPr>
          <w:rFonts w:ascii="Times New Roman" w:hAnsi="Times New Roman" w:cs="Times New Roman"/>
        </w:rPr>
        <w:tab/>
      </w:r>
      <w:r w:rsidRPr="00997849">
        <w:rPr>
          <w:rFonts w:ascii="Times New Roman" w:hAnsi="Times New Roman" w:cs="Times New Roman"/>
        </w:rPr>
        <w:tab/>
        <w:t>Discharge of Firearms Prohibited</w:t>
      </w:r>
    </w:p>
    <w:p w:rsidR="009A501A" w:rsidRDefault="00997849" w:rsidP="009A501A">
      <w:pPr>
        <w:pStyle w:val="ListParagraph"/>
        <w:numPr>
          <w:ilvl w:val="1"/>
          <w:numId w:val="1"/>
        </w:numPr>
        <w:rPr>
          <w:rFonts w:ascii="Times New Roman" w:hAnsi="Times New Roman" w:cs="Times New Roman"/>
        </w:rPr>
      </w:pPr>
      <w:r w:rsidRPr="00997849">
        <w:rPr>
          <w:rFonts w:ascii="Times New Roman" w:hAnsi="Times New Roman" w:cs="Times New Roman"/>
        </w:rPr>
        <w:t>23.07</w:t>
      </w:r>
      <w:r w:rsidRPr="00997849">
        <w:rPr>
          <w:rFonts w:ascii="Times New Roman" w:hAnsi="Times New Roman" w:cs="Times New Roman"/>
        </w:rPr>
        <w:tab/>
      </w:r>
      <w:r w:rsidRPr="00997849">
        <w:rPr>
          <w:rFonts w:ascii="Times New Roman" w:hAnsi="Times New Roman" w:cs="Times New Roman"/>
        </w:rPr>
        <w:tab/>
        <w:t>Rubbish Accumulation Prohibited</w:t>
      </w:r>
    </w:p>
    <w:p w:rsidR="00C831D7" w:rsidRDefault="00C831D7" w:rsidP="009A501A">
      <w:pPr>
        <w:pStyle w:val="ListParagraph"/>
        <w:numPr>
          <w:ilvl w:val="1"/>
          <w:numId w:val="1"/>
        </w:numPr>
        <w:rPr>
          <w:rFonts w:ascii="Times New Roman" w:hAnsi="Times New Roman" w:cs="Times New Roman"/>
        </w:rPr>
      </w:pPr>
    </w:p>
    <w:p w:rsidR="00997849" w:rsidRPr="009A501A" w:rsidRDefault="00997849" w:rsidP="009A501A">
      <w:pPr>
        <w:pStyle w:val="ListParagraph"/>
        <w:numPr>
          <w:ilvl w:val="1"/>
          <w:numId w:val="1"/>
        </w:numPr>
        <w:rPr>
          <w:rFonts w:ascii="Times New Roman" w:hAnsi="Times New Roman" w:cs="Times New Roman"/>
        </w:rPr>
      </w:pPr>
      <w:r w:rsidRPr="009A501A">
        <w:rPr>
          <w:rFonts w:ascii="Times New Roman" w:hAnsi="Times New Roman" w:cs="Times New Roman"/>
        </w:rPr>
        <w:t>23.11</w:t>
      </w:r>
      <w:r w:rsidRPr="009A501A">
        <w:rPr>
          <w:rFonts w:ascii="Times New Roman" w:hAnsi="Times New Roman" w:cs="Times New Roman"/>
        </w:rPr>
        <w:tab/>
      </w:r>
      <w:r w:rsidRPr="009A501A">
        <w:rPr>
          <w:rFonts w:ascii="Times New Roman" w:hAnsi="Times New Roman" w:cs="Times New Roman"/>
        </w:rPr>
        <w:tab/>
        <w:t xml:space="preserve">Limiting the Number of Dogs and Cats </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23.15</w:t>
      </w:r>
      <w:r w:rsidRPr="00997849">
        <w:rPr>
          <w:rFonts w:ascii="Times New Roman" w:hAnsi="Times New Roman" w:cs="Times New Roman"/>
        </w:rPr>
        <w:tab/>
      </w:r>
      <w:r w:rsidRPr="00997849">
        <w:rPr>
          <w:rFonts w:ascii="Times New Roman" w:hAnsi="Times New Roman" w:cs="Times New Roman"/>
        </w:rPr>
        <w:tab/>
        <w:t>Vehicular Parking and Junk Automobiles</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23.16</w:t>
      </w:r>
      <w:r w:rsidRPr="00997849">
        <w:rPr>
          <w:rFonts w:ascii="Times New Roman" w:hAnsi="Times New Roman" w:cs="Times New Roman"/>
        </w:rPr>
        <w:tab/>
      </w:r>
      <w:r w:rsidRPr="00997849">
        <w:rPr>
          <w:rFonts w:ascii="Times New Roman" w:hAnsi="Times New Roman" w:cs="Times New Roman"/>
        </w:rPr>
        <w:tab/>
        <w:t>Loitering of Minors</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23.167</w:t>
      </w:r>
      <w:r w:rsidRPr="00997849">
        <w:rPr>
          <w:rFonts w:ascii="Times New Roman" w:hAnsi="Times New Roman" w:cs="Times New Roman"/>
        </w:rPr>
        <w:tab/>
      </w:r>
      <w:r w:rsidRPr="00997849">
        <w:rPr>
          <w:rFonts w:ascii="Times New Roman" w:hAnsi="Times New Roman" w:cs="Times New Roman"/>
        </w:rPr>
        <w:tab/>
        <w:t>Child Sex Offender Residing within 1000 Feet of Schools, Daycare Centers, Parks and Other Specified Facilities and Child Safety Zones.</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23.20</w:t>
      </w:r>
      <w:r w:rsidRPr="00997849">
        <w:rPr>
          <w:rFonts w:ascii="Times New Roman" w:hAnsi="Times New Roman" w:cs="Times New Roman"/>
        </w:rPr>
        <w:tab/>
      </w:r>
      <w:r w:rsidRPr="00997849">
        <w:rPr>
          <w:rFonts w:ascii="Times New Roman" w:hAnsi="Times New Roman" w:cs="Times New Roman"/>
        </w:rPr>
        <w:tab/>
        <w:t xml:space="preserve">Regulating Dangerous and Vicious Dogs </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23.24</w:t>
      </w:r>
      <w:r w:rsidRPr="00997849">
        <w:rPr>
          <w:rFonts w:ascii="Times New Roman" w:hAnsi="Times New Roman" w:cs="Times New Roman"/>
        </w:rPr>
        <w:tab/>
      </w:r>
      <w:r w:rsidRPr="00997849">
        <w:rPr>
          <w:rFonts w:ascii="Times New Roman" w:hAnsi="Times New Roman" w:cs="Times New Roman"/>
        </w:rPr>
        <w:tab/>
        <w:t>Animal Waste</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23.25</w:t>
      </w:r>
      <w:r w:rsidRPr="00997849">
        <w:rPr>
          <w:rFonts w:ascii="Times New Roman" w:hAnsi="Times New Roman" w:cs="Times New Roman"/>
        </w:rPr>
        <w:tab/>
      </w:r>
      <w:r w:rsidRPr="00997849">
        <w:rPr>
          <w:rFonts w:ascii="Times New Roman" w:hAnsi="Times New Roman" w:cs="Times New Roman"/>
        </w:rPr>
        <w:tab/>
        <w:t>Annoying Dogs</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23.26</w:t>
      </w:r>
      <w:r w:rsidRPr="00997849">
        <w:rPr>
          <w:rFonts w:ascii="Times New Roman" w:hAnsi="Times New Roman" w:cs="Times New Roman"/>
        </w:rPr>
        <w:tab/>
      </w:r>
      <w:r w:rsidRPr="00997849">
        <w:rPr>
          <w:rFonts w:ascii="Times New Roman" w:hAnsi="Times New Roman" w:cs="Times New Roman"/>
        </w:rPr>
        <w:tab/>
        <w:t xml:space="preserve">Animals Running at Large and Untagged </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23.27</w:t>
      </w:r>
      <w:r w:rsidRPr="00997849">
        <w:rPr>
          <w:rFonts w:ascii="Times New Roman" w:hAnsi="Times New Roman" w:cs="Times New Roman"/>
        </w:rPr>
        <w:tab/>
      </w:r>
      <w:r w:rsidRPr="00997849">
        <w:rPr>
          <w:rFonts w:ascii="Times New Roman" w:hAnsi="Times New Roman" w:cs="Times New Roman"/>
        </w:rPr>
        <w:tab/>
        <w:t>Cruelty to Animals</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23.32</w:t>
      </w:r>
      <w:r w:rsidRPr="00997849">
        <w:rPr>
          <w:rFonts w:ascii="Times New Roman" w:hAnsi="Times New Roman" w:cs="Times New Roman"/>
        </w:rPr>
        <w:tab/>
      </w:r>
      <w:r w:rsidRPr="00997849">
        <w:rPr>
          <w:rFonts w:ascii="Times New Roman" w:hAnsi="Times New Roman" w:cs="Times New Roman"/>
        </w:rPr>
        <w:tab/>
        <w:t>Prohibited Rummage Sales</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23.33</w:t>
      </w:r>
      <w:r w:rsidRPr="00997849">
        <w:rPr>
          <w:rFonts w:ascii="Times New Roman" w:hAnsi="Times New Roman" w:cs="Times New Roman"/>
        </w:rPr>
        <w:tab/>
      </w:r>
      <w:r w:rsidRPr="00997849">
        <w:rPr>
          <w:rFonts w:ascii="Times New Roman" w:hAnsi="Times New Roman" w:cs="Times New Roman"/>
        </w:rPr>
        <w:tab/>
        <w:t>Storm and Swimming Pool Water Discharge</w:t>
      </w:r>
    </w:p>
    <w:p w:rsidR="00997849" w:rsidRPr="00997849" w:rsidRDefault="00997849" w:rsidP="00997849">
      <w:pPr>
        <w:pStyle w:val="ListParagraph"/>
        <w:numPr>
          <w:ilvl w:val="1"/>
          <w:numId w:val="1"/>
        </w:numPr>
        <w:tabs>
          <w:tab w:val="left" w:pos="-1440"/>
        </w:tabs>
        <w:rPr>
          <w:rFonts w:ascii="Times New Roman" w:hAnsi="Times New Roman" w:cs="Times New Roman"/>
        </w:rPr>
      </w:pPr>
      <w:r w:rsidRPr="00997849">
        <w:rPr>
          <w:rFonts w:ascii="Times New Roman" w:hAnsi="Times New Roman" w:cs="Times New Roman"/>
        </w:rPr>
        <w:t>23.36</w:t>
      </w:r>
      <w:r w:rsidRPr="00997849">
        <w:rPr>
          <w:rFonts w:ascii="Times New Roman" w:hAnsi="Times New Roman" w:cs="Times New Roman"/>
        </w:rPr>
        <w:tab/>
      </w:r>
      <w:r w:rsidRPr="00997849">
        <w:rPr>
          <w:rFonts w:ascii="Times New Roman" w:hAnsi="Times New Roman" w:cs="Times New Roman"/>
        </w:rPr>
        <w:tab/>
        <w:t xml:space="preserve">Building Requirements  </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23.37</w:t>
      </w:r>
      <w:r w:rsidRPr="00997849">
        <w:rPr>
          <w:rFonts w:ascii="Times New Roman" w:hAnsi="Times New Roman" w:cs="Times New Roman"/>
        </w:rPr>
        <w:tab/>
      </w:r>
      <w:r w:rsidRPr="00997849">
        <w:rPr>
          <w:rFonts w:ascii="Times New Roman" w:hAnsi="Times New Roman" w:cs="Times New Roman"/>
        </w:rPr>
        <w:tab/>
        <w:t xml:space="preserve">Fence and/or Retaining Wall Requirements  </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23.38</w:t>
      </w:r>
      <w:r w:rsidRPr="00997849">
        <w:rPr>
          <w:rFonts w:ascii="Times New Roman" w:hAnsi="Times New Roman" w:cs="Times New Roman"/>
        </w:rPr>
        <w:tab/>
      </w:r>
      <w:r w:rsidRPr="00997849">
        <w:rPr>
          <w:rFonts w:ascii="Times New Roman" w:hAnsi="Times New Roman" w:cs="Times New Roman"/>
        </w:rPr>
        <w:tab/>
        <w:t xml:space="preserve">Exterior Property Requirements </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23.39</w:t>
      </w:r>
      <w:r w:rsidRPr="00997849">
        <w:rPr>
          <w:rFonts w:ascii="Times New Roman" w:hAnsi="Times New Roman" w:cs="Times New Roman"/>
        </w:rPr>
        <w:tab/>
      </w:r>
      <w:r w:rsidRPr="00997849">
        <w:rPr>
          <w:rFonts w:ascii="Times New Roman" w:hAnsi="Times New Roman" w:cs="Times New Roman"/>
        </w:rPr>
        <w:tab/>
        <w:t xml:space="preserve">Vacant, Abandoned or Undeveloped Land Requirements </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23.44</w:t>
      </w:r>
      <w:r w:rsidRPr="00997849">
        <w:rPr>
          <w:rFonts w:ascii="Times New Roman" w:hAnsi="Times New Roman" w:cs="Times New Roman"/>
        </w:rPr>
        <w:tab/>
      </w:r>
      <w:r w:rsidRPr="00997849">
        <w:rPr>
          <w:rFonts w:ascii="Times New Roman" w:hAnsi="Times New Roman" w:cs="Times New Roman"/>
        </w:rPr>
        <w:tab/>
        <w:t xml:space="preserve">Failure to Comply </w:t>
      </w:r>
    </w:p>
    <w:p w:rsidR="00997849" w:rsidRPr="00997849" w:rsidRDefault="00997849" w:rsidP="00997849">
      <w:pPr>
        <w:pStyle w:val="ListParagraph"/>
        <w:numPr>
          <w:ilvl w:val="1"/>
          <w:numId w:val="1"/>
        </w:numPr>
        <w:tabs>
          <w:tab w:val="left" w:pos="-1440"/>
        </w:tabs>
        <w:rPr>
          <w:rFonts w:ascii="Times New Roman" w:hAnsi="Times New Roman" w:cs="Times New Roman"/>
        </w:rPr>
      </w:pPr>
      <w:r w:rsidRPr="00997849">
        <w:rPr>
          <w:rFonts w:ascii="Times New Roman" w:hAnsi="Times New Roman" w:cs="Times New Roman"/>
        </w:rPr>
        <w:t>23.46</w:t>
      </w:r>
      <w:r w:rsidRPr="00997849">
        <w:rPr>
          <w:rFonts w:ascii="Times New Roman" w:hAnsi="Times New Roman" w:cs="Times New Roman"/>
        </w:rPr>
        <w:tab/>
      </w:r>
      <w:r w:rsidRPr="00997849">
        <w:rPr>
          <w:rFonts w:ascii="Times New Roman" w:hAnsi="Times New Roman" w:cs="Times New Roman"/>
        </w:rPr>
        <w:tab/>
        <w:t>Boat Parking On Public Streets and Property</w:t>
      </w:r>
    </w:p>
    <w:p w:rsidR="00997849" w:rsidRPr="00997849" w:rsidRDefault="00997849" w:rsidP="00997849">
      <w:pPr>
        <w:pStyle w:val="ListParagraph"/>
        <w:numPr>
          <w:ilvl w:val="1"/>
          <w:numId w:val="1"/>
        </w:numPr>
        <w:jc w:val="both"/>
        <w:rPr>
          <w:rFonts w:ascii="Times New Roman" w:hAnsi="Times New Roman" w:cs="Times New Roman"/>
        </w:rPr>
      </w:pPr>
      <w:r w:rsidRPr="00997849">
        <w:rPr>
          <w:rFonts w:ascii="Times New Roman" w:hAnsi="Times New Roman" w:cs="Times New Roman"/>
        </w:rPr>
        <w:t>24.05</w:t>
      </w:r>
      <w:r w:rsidRPr="00997849">
        <w:rPr>
          <w:rFonts w:ascii="Times New Roman" w:hAnsi="Times New Roman" w:cs="Times New Roman"/>
        </w:rPr>
        <w:tab/>
      </w:r>
      <w:r w:rsidRPr="00997849">
        <w:rPr>
          <w:rFonts w:ascii="Times New Roman" w:hAnsi="Times New Roman" w:cs="Times New Roman"/>
        </w:rPr>
        <w:tab/>
        <w:t>Regulating Shooting or Discharging Bows and Cross Bows and other Projectile Throwing</w:t>
      </w:r>
    </w:p>
    <w:p w:rsidR="00997849" w:rsidRPr="00997849" w:rsidRDefault="00997849" w:rsidP="00997849">
      <w:pPr>
        <w:pStyle w:val="ListParagraph"/>
        <w:numPr>
          <w:ilvl w:val="1"/>
          <w:numId w:val="1"/>
        </w:numPr>
        <w:jc w:val="both"/>
        <w:rPr>
          <w:rFonts w:ascii="Times New Roman" w:hAnsi="Times New Roman" w:cs="Times New Roman"/>
        </w:rPr>
      </w:pPr>
      <w:r w:rsidRPr="00997849">
        <w:rPr>
          <w:rFonts w:ascii="Times New Roman" w:hAnsi="Times New Roman" w:cs="Times New Roman"/>
        </w:rPr>
        <w:t>24.06</w:t>
      </w:r>
      <w:r w:rsidRPr="00997849">
        <w:rPr>
          <w:rFonts w:ascii="Times New Roman" w:hAnsi="Times New Roman" w:cs="Times New Roman"/>
        </w:rPr>
        <w:tab/>
      </w:r>
      <w:r w:rsidRPr="00997849">
        <w:rPr>
          <w:rFonts w:ascii="Times New Roman" w:hAnsi="Times New Roman" w:cs="Times New Roman"/>
        </w:rPr>
        <w:tab/>
        <w:t xml:space="preserve">Consumption or Possession of Intoxicants on Streets </w:t>
      </w:r>
    </w:p>
    <w:p w:rsidR="00997849" w:rsidRPr="00997849" w:rsidRDefault="00997849" w:rsidP="00997849">
      <w:pPr>
        <w:pStyle w:val="ListParagraph"/>
        <w:numPr>
          <w:ilvl w:val="1"/>
          <w:numId w:val="1"/>
        </w:numPr>
        <w:jc w:val="both"/>
        <w:rPr>
          <w:rFonts w:ascii="Times New Roman" w:hAnsi="Times New Roman" w:cs="Times New Roman"/>
        </w:rPr>
      </w:pPr>
      <w:r w:rsidRPr="00997849">
        <w:rPr>
          <w:rFonts w:ascii="Times New Roman" w:hAnsi="Times New Roman" w:cs="Times New Roman"/>
        </w:rPr>
        <w:t>24.07</w:t>
      </w:r>
      <w:r w:rsidRPr="00997849">
        <w:rPr>
          <w:rFonts w:ascii="Times New Roman" w:hAnsi="Times New Roman" w:cs="Times New Roman"/>
        </w:rPr>
        <w:tab/>
      </w:r>
      <w:r w:rsidRPr="00997849">
        <w:rPr>
          <w:rFonts w:ascii="Times New Roman" w:hAnsi="Times New Roman" w:cs="Times New Roman"/>
        </w:rPr>
        <w:tab/>
        <w:t>Littering</w:t>
      </w:r>
    </w:p>
    <w:p w:rsidR="00997849" w:rsidRPr="00997849" w:rsidRDefault="00997849" w:rsidP="00997849">
      <w:pPr>
        <w:pStyle w:val="ListParagraph"/>
        <w:numPr>
          <w:ilvl w:val="1"/>
          <w:numId w:val="1"/>
        </w:numPr>
        <w:jc w:val="both"/>
        <w:rPr>
          <w:rFonts w:ascii="Times New Roman" w:hAnsi="Times New Roman" w:cs="Times New Roman"/>
        </w:rPr>
      </w:pPr>
      <w:r w:rsidRPr="00997849">
        <w:rPr>
          <w:rFonts w:ascii="Times New Roman" w:hAnsi="Times New Roman" w:cs="Times New Roman"/>
        </w:rPr>
        <w:t>24.09</w:t>
      </w:r>
      <w:r w:rsidRPr="00997849">
        <w:rPr>
          <w:rFonts w:ascii="Times New Roman" w:hAnsi="Times New Roman" w:cs="Times New Roman"/>
        </w:rPr>
        <w:tab/>
      </w:r>
      <w:r w:rsidRPr="00997849">
        <w:rPr>
          <w:rFonts w:ascii="Times New Roman" w:hAnsi="Times New Roman" w:cs="Times New Roman"/>
        </w:rPr>
        <w:tab/>
        <w:t>Unnecessary Noise</w:t>
      </w:r>
    </w:p>
    <w:p w:rsidR="00997849" w:rsidRPr="00997849" w:rsidRDefault="00997849" w:rsidP="00997849">
      <w:pPr>
        <w:pStyle w:val="ListParagraph"/>
        <w:numPr>
          <w:ilvl w:val="1"/>
          <w:numId w:val="1"/>
        </w:numPr>
        <w:jc w:val="both"/>
        <w:rPr>
          <w:rFonts w:ascii="Times New Roman" w:hAnsi="Times New Roman" w:cs="Times New Roman"/>
        </w:rPr>
      </w:pPr>
      <w:r w:rsidRPr="00997849">
        <w:rPr>
          <w:rFonts w:ascii="Times New Roman" w:hAnsi="Times New Roman" w:cs="Times New Roman"/>
        </w:rPr>
        <w:t>24.11</w:t>
      </w:r>
      <w:r w:rsidRPr="00997849">
        <w:rPr>
          <w:rFonts w:ascii="Times New Roman" w:hAnsi="Times New Roman" w:cs="Times New Roman"/>
        </w:rPr>
        <w:tab/>
      </w:r>
      <w:r w:rsidRPr="00997849">
        <w:rPr>
          <w:rFonts w:ascii="Times New Roman" w:hAnsi="Times New Roman" w:cs="Times New Roman"/>
        </w:rPr>
        <w:tab/>
        <w:t>Discrimination in Sale, Lease, Rental or Financing of Housing</w:t>
      </w:r>
    </w:p>
    <w:p w:rsidR="00997849" w:rsidRDefault="00997849" w:rsidP="00997849">
      <w:pPr>
        <w:pStyle w:val="ListParagraph"/>
        <w:numPr>
          <w:ilvl w:val="1"/>
          <w:numId w:val="1"/>
        </w:numPr>
        <w:jc w:val="both"/>
        <w:rPr>
          <w:rFonts w:ascii="Times New Roman" w:hAnsi="Times New Roman" w:cs="Times New Roman"/>
        </w:rPr>
      </w:pPr>
      <w:r w:rsidRPr="00997849">
        <w:rPr>
          <w:rFonts w:ascii="Times New Roman" w:hAnsi="Times New Roman" w:cs="Times New Roman"/>
        </w:rPr>
        <w:t>24.12</w:t>
      </w:r>
      <w:r w:rsidRPr="00997849">
        <w:rPr>
          <w:rFonts w:ascii="Times New Roman" w:hAnsi="Times New Roman" w:cs="Times New Roman"/>
        </w:rPr>
        <w:tab/>
      </w:r>
      <w:r w:rsidRPr="00997849">
        <w:rPr>
          <w:rFonts w:ascii="Times New Roman" w:hAnsi="Times New Roman" w:cs="Times New Roman"/>
        </w:rPr>
        <w:tab/>
        <w:t>Compulsory School Attendance and Contri</w:t>
      </w:r>
      <w:r>
        <w:rPr>
          <w:rFonts w:ascii="Times New Roman" w:hAnsi="Times New Roman" w:cs="Times New Roman"/>
        </w:rPr>
        <w:t>buting to Truancy</w:t>
      </w:r>
    </w:p>
    <w:p w:rsidR="00997849" w:rsidRPr="00FF77DD" w:rsidRDefault="00997849" w:rsidP="000B063F">
      <w:pPr>
        <w:pStyle w:val="ListParagraph"/>
        <w:numPr>
          <w:ilvl w:val="1"/>
          <w:numId w:val="1"/>
        </w:numPr>
        <w:jc w:val="both"/>
        <w:rPr>
          <w:rFonts w:ascii="Times New Roman" w:hAnsi="Times New Roman" w:cs="Times New Roman"/>
        </w:rPr>
      </w:pPr>
      <w:r w:rsidRPr="00FF77DD">
        <w:rPr>
          <w:rFonts w:ascii="Times New Roman" w:hAnsi="Times New Roman" w:cs="Times New Roman"/>
        </w:rPr>
        <w:t>24.18</w:t>
      </w:r>
      <w:r w:rsidRPr="00FF77DD">
        <w:rPr>
          <w:rFonts w:ascii="Times New Roman" w:hAnsi="Times New Roman" w:cs="Times New Roman"/>
        </w:rPr>
        <w:tab/>
      </w:r>
      <w:r w:rsidRPr="00FF77DD">
        <w:rPr>
          <w:rFonts w:ascii="Times New Roman" w:hAnsi="Times New Roman" w:cs="Times New Roman"/>
        </w:rPr>
        <w:tab/>
        <w:t>Contributing to the Delinquency of Minors</w:t>
      </w:r>
    </w:p>
    <w:p w:rsidR="00997849" w:rsidRPr="00997849" w:rsidRDefault="00997849" w:rsidP="00997849">
      <w:pPr>
        <w:pStyle w:val="ListParagraph"/>
        <w:numPr>
          <w:ilvl w:val="1"/>
          <w:numId w:val="1"/>
        </w:numPr>
        <w:jc w:val="both"/>
        <w:rPr>
          <w:rFonts w:ascii="Times New Roman" w:hAnsi="Times New Roman" w:cs="Times New Roman"/>
        </w:rPr>
      </w:pPr>
      <w:r w:rsidRPr="00997849">
        <w:rPr>
          <w:rFonts w:ascii="Times New Roman" w:hAnsi="Times New Roman" w:cs="Times New Roman"/>
        </w:rPr>
        <w:t>24.23</w:t>
      </w:r>
      <w:r w:rsidRPr="00997849">
        <w:rPr>
          <w:rFonts w:ascii="Times New Roman" w:hAnsi="Times New Roman" w:cs="Times New Roman"/>
        </w:rPr>
        <w:tab/>
      </w:r>
      <w:r w:rsidRPr="00997849">
        <w:rPr>
          <w:rFonts w:ascii="Times New Roman" w:hAnsi="Times New Roman" w:cs="Times New Roman"/>
        </w:rPr>
        <w:tab/>
        <w:t>Prohibiting Juvenile Beer and Alcohol Parties</w:t>
      </w:r>
    </w:p>
    <w:p w:rsidR="00997849" w:rsidRPr="00997849" w:rsidRDefault="00997849" w:rsidP="00997849">
      <w:pPr>
        <w:pStyle w:val="ListParagraph"/>
        <w:numPr>
          <w:ilvl w:val="1"/>
          <w:numId w:val="1"/>
        </w:numPr>
        <w:jc w:val="both"/>
        <w:rPr>
          <w:rFonts w:ascii="Times New Roman" w:hAnsi="Times New Roman" w:cs="Times New Roman"/>
        </w:rPr>
      </w:pPr>
      <w:r w:rsidRPr="00997849">
        <w:rPr>
          <w:rFonts w:ascii="Times New Roman" w:hAnsi="Times New Roman" w:cs="Times New Roman"/>
        </w:rPr>
        <w:t>24.25</w:t>
      </w:r>
      <w:r w:rsidRPr="00997849">
        <w:rPr>
          <w:rFonts w:ascii="Times New Roman" w:hAnsi="Times New Roman" w:cs="Times New Roman"/>
        </w:rPr>
        <w:tab/>
      </w:r>
      <w:r w:rsidRPr="00997849">
        <w:rPr>
          <w:rFonts w:ascii="Times New Roman" w:hAnsi="Times New Roman" w:cs="Times New Roman"/>
        </w:rPr>
        <w:tab/>
        <w:t>Unlawful Use of the 911 Emergency Telephone System</w:t>
      </w:r>
    </w:p>
    <w:p w:rsidR="00997849" w:rsidRPr="00997849" w:rsidRDefault="00997849" w:rsidP="00997849">
      <w:pPr>
        <w:pStyle w:val="ListParagraph"/>
        <w:numPr>
          <w:ilvl w:val="1"/>
          <w:numId w:val="1"/>
        </w:numPr>
        <w:jc w:val="both"/>
        <w:rPr>
          <w:rFonts w:ascii="Times New Roman" w:hAnsi="Times New Roman" w:cs="Times New Roman"/>
        </w:rPr>
      </w:pPr>
      <w:r w:rsidRPr="00997849">
        <w:rPr>
          <w:rFonts w:ascii="Times New Roman" w:hAnsi="Times New Roman" w:cs="Times New Roman"/>
        </w:rPr>
        <w:t>24.27</w:t>
      </w:r>
      <w:r w:rsidRPr="00997849">
        <w:rPr>
          <w:rFonts w:ascii="Times New Roman" w:hAnsi="Times New Roman" w:cs="Times New Roman"/>
        </w:rPr>
        <w:tab/>
      </w:r>
      <w:r w:rsidRPr="00997849">
        <w:rPr>
          <w:rFonts w:ascii="Times New Roman" w:hAnsi="Times New Roman" w:cs="Times New Roman"/>
        </w:rPr>
        <w:tab/>
        <w:t xml:space="preserve">Drug Paraphernalia </w:t>
      </w:r>
    </w:p>
    <w:p w:rsidR="00997849" w:rsidRPr="00997849" w:rsidRDefault="00997849" w:rsidP="00997849">
      <w:pPr>
        <w:pStyle w:val="ListParagraph"/>
        <w:numPr>
          <w:ilvl w:val="1"/>
          <w:numId w:val="1"/>
        </w:numPr>
        <w:jc w:val="both"/>
        <w:rPr>
          <w:rFonts w:ascii="Times New Roman" w:hAnsi="Times New Roman" w:cs="Times New Roman"/>
        </w:rPr>
      </w:pPr>
      <w:r w:rsidRPr="00997849">
        <w:rPr>
          <w:rFonts w:ascii="Times New Roman" w:hAnsi="Times New Roman" w:cs="Times New Roman"/>
        </w:rPr>
        <w:t>24.29</w:t>
      </w:r>
      <w:r w:rsidRPr="00997849">
        <w:rPr>
          <w:rFonts w:ascii="Times New Roman" w:hAnsi="Times New Roman" w:cs="Times New Roman"/>
        </w:rPr>
        <w:tab/>
      </w:r>
      <w:r w:rsidRPr="00997849">
        <w:rPr>
          <w:rFonts w:ascii="Times New Roman" w:hAnsi="Times New Roman" w:cs="Times New Roman"/>
        </w:rPr>
        <w:tab/>
        <w:t>Habitual Truancy</w:t>
      </w:r>
    </w:p>
    <w:p w:rsidR="00FF77DD" w:rsidRDefault="00997849" w:rsidP="00EE76C4">
      <w:pPr>
        <w:pStyle w:val="ListParagraph"/>
        <w:numPr>
          <w:ilvl w:val="1"/>
          <w:numId w:val="1"/>
        </w:numPr>
        <w:tabs>
          <w:tab w:val="left" w:pos="-1440"/>
        </w:tabs>
        <w:jc w:val="both"/>
        <w:rPr>
          <w:rFonts w:ascii="Times New Roman" w:hAnsi="Times New Roman" w:cs="Times New Roman"/>
        </w:rPr>
      </w:pPr>
      <w:r w:rsidRPr="00FF77DD">
        <w:rPr>
          <w:rFonts w:ascii="Times New Roman" w:hAnsi="Times New Roman" w:cs="Times New Roman"/>
        </w:rPr>
        <w:t>24.33</w:t>
      </w:r>
      <w:r w:rsidRPr="00FF77DD">
        <w:rPr>
          <w:rFonts w:ascii="Times New Roman" w:hAnsi="Times New Roman" w:cs="Times New Roman"/>
        </w:rPr>
        <w:tab/>
      </w:r>
      <w:r w:rsidRPr="00FF77DD">
        <w:rPr>
          <w:rFonts w:ascii="Times New Roman" w:hAnsi="Times New Roman" w:cs="Times New Roman"/>
        </w:rPr>
        <w:tab/>
        <w:t xml:space="preserve">Regulate Exotic Pet Animals </w:t>
      </w:r>
    </w:p>
    <w:p w:rsidR="00997849" w:rsidRPr="00FF77DD" w:rsidRDefault="00997849" w:rsidP="00EE76C4">
      <w:pPr>
        <w:pStyle w:val="ListParagraph"/>
        <w:numPr>
          <w:ilvl w:val="1"/>
          <w:numId w:val="1"/>
        </w:numPr>
        <w:tabs>
          <w:tab w:val="left" w:pos="-1440"/>
        </w:tabs>
        <w:jc w:val="both"/>
        <w:rPr>
          <w:rFonts w:ascii="Times New Roman" w:hAnsi="Times New Roman" w:cs="Times New Roman"/>
        </w:rPr>
      </w:pPr>
      <w:r w:rsidRPr="00FF77DD">
        <w:rPr>
          <w:rFonts w:ascii="Times New Roman" w:hAnsi="Times New Roman" w:cs="Times New Roman"/>
        </w:rPr>
        <w:t>24.34</w:t>
      </w:r>
      <w:r w:rsidRPr="00FF77DD">
        <w:rPr>
          <w:rFonts w:ascii="Times New Roman" w:hAnsi="Times New Roman" w:cs="Times New Roman"/>
        </w:rPr>
        <w:tab/>
      </w:r>
      <w:r w:rsidRPr="00FF77DD">
        <w:rPr>
          <w:rFonts w:ascii="Times New Roman" w:hAnsi="Times New Roman" w:cs="Times New Roman"/>
        </w:rPr>
        <w:tab/>
        <w:t>Prohibiting Possession of Synthetic Cannabinoids</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lastRenderedPageBreak/>
        <w:t>26.11</w:t>
      </w:r>
      <w:r w:rsidRPr="00997849">
        <w:rPr>
          <w:rFonts w:ascii="Times New Roman" w:hAnsi="Times New Roman" w:cs="Times New Roman"/>
        </w:rPr>
        <w:tab/>
      </w:r>
      <w:r w:rsidR="00FF77DD">
        <w:rPr>
          <w:rFonts w:ascii="Times New Roman" w:hAnsi="Times New Roman" w:cs="Times New Roman"/>
        </w:rPr>
        <w:tab/>
      </w:r>
      <w:r w:rsidRPr="00997849">
        <w:rPr>
          <w:rFonts w:ascii="Times New Roman" w:hAnsi="Times New Roman" w:cs="Times New Roman"/>
        </w:rPr>
        <w:t>Separation of Recyclable Materials</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26.13</w:t>
      </w:r>
      <w:r w:rsidRPr="00997849">
        <w:rPr>
          <w:rFonts w:ascii="Times New Roman" w:hAnsi="Times New Roman" w:cs="Times New Roman"/>
        </w:rPr>
        <w:tab/>
      </w:r>
      <w:r w:rsidR="00FF77DD">
        <w:rPr>
          <w:rFonts w:ascii="Times New Roman" w:hAnsi="Times New Roman" w:cs="Times New Roman"/>
        </w:rPr>
        <w:tab/>
      </w:r>
      <w:r w:rsidRPr="00997849">
        <w:rPr>
          <w:rFonts w:ascii="Times New Roman" w:hAnsi="Times New Roman" w:cs="Times New Roman"/>
        </w:rPr>
        <w:t>Care of Separated recyclable Materials</w:t>
      </w:r>
    </w:p>
    <w:p w:rsidR="00997849" w:rsidRPr="00997849" w:rsidRDefault="00997849" w:rsidP="00997849">
      <w:pPr>
        <w:pStyle w:val="ListParagraph"/>
        <w:numPr>
          <w:ilvl w:val="1"/>
          <w:numId w:val="1"/>
        </w:numPr>
        <w:rPr>
          <w:rFonts w:ascii="Times New Roman" w:hAnsi="Times New Roman" w:cs="Times New Roman"/>
        </w:rPr>
      </w:pPr>
      <w:r w:rsidRPr="00997849">
        <w:rPr>
          <w:rFonts w:ascii="Times New Roman" w:hAnsi="Times New Roman" w:cs="Times New Roman"/>
        </w:rPr>
        <w:t>26.14</w:t>
      </w:r>
      <w:r w:rsidRPr="00997849">
        <w:rPr>
          <w:rFonts w:ascii="Times New Roman" w:hAnsi="Times New Roman" w:cs="Times New Roman"/>
        </w:rPr>
        <w:tab/>
      </w:r>
      <w:r w:rsidR="00FF77DD">
        <w:rPr>
          <w:rFonts w:ascii="Times New Roman" w:hAnsi="Times New Roman" w:cs="Times New Roman"/>
        </w:rPr>
        <w:tab/>
      </w:r>
      <w:r w:rsidRPr="00997849">
        <w:rPr>
          <w:rFonts w:ascii="Times New Roman" w:hAnsi="Times New Roman" w:cs="Times New Roman"/>
        </w:rPr>
        <w:t>Recyclable Materials to be Deposited in Carts Provided by the City</w:t>
      </w:r>
    </w:p>
    <w:p w:rsidR="00997849" w:rsidRPr="00FF77DD" w:rsidRDefault="00997849" w:rsidP="00FF77DD">
      <w:pPr>
        <w:pStyle w:val="ListParagraph"/>
        <w:numPr>
          <w:ilvl w:val="1"/>
          <w:numId w:val="1"/>
        </w:numPr>
        <w:rPr>
          <w:rFonts w:ascii="Times New Roman" w:hAnsi="Times New Roman" w:cs="Times New Roman"/>
        </w:rPr>
      </w:pPr>
      <w:r w:rsidRPr="00FF77DD">
        <w:rPr>
          <w:rFonts w:ascii="Times New Roman" w:hAnsi="Times New Roman" w:cs="Times New Roman"/>
        </w:rPr>
        <w:t>26.18</w:t>
      </w:r>
      <w:r w:rsidRPr="00FF77DD">
        <w:rPr>
          <w:rFonts w:ascii="Times New Roman" w:hAnsi="Times New Roman" w:cs="Times New Roman"/>
        </w:rPr>
        <w:tab/>
        <w:t>Responsibilities of Owners or Designated Agents of Multiple-Family Dwellings</w:t>
      </w:r>
    </w:p>
    <w:p w:rsidR="00997849" w:rsidRPr="00997849" w:rsidRDefault="00997849" w:rsidP="002619B7">
      <w:pPr>
        <w:pStyle w:val="ListParagraph"/>
        <w:numPr>
          <w:ilvl w:val="1"/>
          <w:numId w:val="1"/>
        </w:numPr>
        <w:rPr>
          <w:rFonts w:ascii="Times New Roman" w:hAnsi="Times New Roman" w:cs="Times New Roman"/>
        </w:rPr>
      </w:pPr>
      <w:r w:rsidRPr="00997849">
        <w:rPr>
          <w:rFonts w:ascii="Times New Roman" w:hAnsi="Times New Roman" w:cs="Times New Roman"/>
        </w:rPr>
        <w:t>26.19</w:t>
      </w:r>
      <w:r w:rsidRPr="00997849">
        <w:rPr>
          <w:rFonts w:ascii="Times New Roman" w:hAnsi="Times New Roman" w:cs="Times New Roman"/>
        </w:rPr>
        <w:tab/>
        <w:t>Prohibitions on Disposal of Recyclable Materials Separated for Recycling</w:t>
      </w:r>
    </w:p>
    <w:p w:rsidR="00B57B29" w:rsidRDefault="00997849" w:rsidP="00B57B29">
      <w:pPr>
        <w:pStyle w:val="ListParagraph"/>
        <w:numPr>
          <w:ilvl w:val="1"/>
          <w:numId w:val="1"/>
        </w:numPr>
        <w:rPr>
          <w:rFonts w:ascii="Times New Roman" w:hAnsi="Times New Roman" w:cs="Times New Roman"/>
        </w:rPr>
      </w:pPr>
      <w:r w:rsidRPr="00997849">
        <w:rPr>
          <w:rFonts w:ascii="Times New Roman" w:hAnsi="Times New Roman" w:cs="Times New Roman"/>
        </w:rPr>
        <w:t>26.20</w:t>
      </w:r>
      <w:r w:rsidRPr="00997849">
        <w:rPr>
          <w:rFonts w:ascii="Times New Roman" w:hAnsi="Times New Roman" w:cs="Times New Roman"/>
        </w:rPr>
        <w:tab/>
        <w:t>Garbage and Refuse Disposal</w:t>
      </w:r>
    </w:p>
    <w:p w:rsidR="00B57B29" w:rsidRDefault="00B57B29" w:rsidP="00B57B29">
      <w:pPr>
        <w:pStyle w:val="ListParagraph"/>
        <w:numPr>
          <w:ilvl w:val="1"/>
          <w:numId w:val="1"/>
        </w:numPr>
        <w:rPr>
          <w:rFonts w:ascii="Times New Roman" w:hAnsi="Times New Roman" w:cs="Times New Roman"/>
        </w:rPr>
      </w:pPr>
      <w:r w:rsidRPr="00B57B29">
        <w:rPr>
          <w:rFonts w:ascii="Times New Roman" w:hAnsi="Times New Roman" w:cs="Times New Roman"/>
        </w:rPr>
        <w:t>27.15</w:t>
      </w:r>
      <w:r w:rsidRPr="00B57B29">
        <w:rPr>
          <w:rFonts w:ascii="Times New Roman" w:hAnsi="Times New Roman" w:cs="Times New Roman"/>
        </w:rPr>
        <w:tab/>
        <w:t>Miscellaneous Use Provisions</w:t>
      </w:r>
      <w:r w:rsidRPr="00B57B29">
        <w:rPr>
          <w:rFonts w:ascii="Times New Roman" w:hAnsi="Times New Roman" w:cs="Times New Roman"/>
        </w:rPr>
        <w:tab/>
      </w:r>
      <w:r w:rsidRPr="00B57B29">
        <w:rPr>
          <w:rFonts w:ascii="Times New Roman" w:hAnsi="Times New Roman" w:cs="Times New Roman"/>
        </w:rPr>
        <w:tab/>
      </w:r>
      <w:r w:rsidRPr="00B57B29">
        <w:rPr>
          <w:rFonts w:ascii="Times New Roman" w:hAnsi="Times New Roman" w:cs="Times New Roman"/>
        </w:rPr>
        <w:tab/>
      </w:r>
      <w:r w:rsidRPr="00B57B29">
        <w:rPr>
          <w:rFonts w:ascii="Times New Roman" w:hAnsi="Times New Roman" w:cs="Times New Roman"/>
        </w:rPr>
        <w:tab/>
      </w:r>
      <w:r w:rsidRPr="00B57B29">
        <w:rPr>
          <w:rFonts w:ascii="Times New Roman" w:hAnsi="Times New Roman" w:cs="Times New Roman"/>
        </w:rPr>
        <w:tab/>
      </w:r>
      <w:r w:rsidRPr="00B57B29">
        <w:rPr>
          <w:rFonts w:ascii="Times New Roman" w:hAnsi="Times New Roman" w:cs="Times New Roman"/>
        </w:rPr>
        <w:tab/>
        <w:t>1. Careless Smoking Prohibited</w:t>
      </w:r>
    </w:p>
    <w:p w:rsidR="00B57B29" w:rsidRPr="00B57B29" w:rsidRDefault="00B57B29" w:rsidP="00B57B29">
      <w:pPr>
        <w:pStyle w:val="ListParagraph"/>
        <w:ind w:left="2160"/>
        <w:rPr>
          <w:rFonts w:ascii="Times New Roman" w:hAnsi="Times New Roman" w:cs="Times New Roman"/>
        </w:rPr>
      </w:pPr>
      <w:r>
        <w:rPr>
          <w:rFonts w:ascii="Times New Roman" w:hAnsi="Times New Roman" w:cs="Times New Roman"/>
        </w:rPr>
        <w:tab/>
      </w:r>
      <w:r w:rsidRPr="00B57B29">
        <w:rPr>
          <w:rFonts w:ascii="Times New Roman" w:hAnsi="Times New Roman" w:cs="Times New Roman"/>
        </w:rPr>
        <w:t>3. Fireworks</w:t>
      </w:r>
      <w:r w:rsidRPr="00B57B29">
        <w:rPr>
          <w:rFonts w:ascii="Times New Roman" w:hAnsi="Times New Roman" w:cs="Times New Roman"/>
        </w:rPr>
        <w:tab/>
      </w:r>
      <w:r w:rsidRPr="00B57B29">
        <w:rPr>
          <w:rFonts w:ascii="Times New Roman" w:hAnsi="Times New Roman" w:cs="Times New Roman"/>
        </w:rPr>
        <w:tab/>
      </w:r>
      <w:r w:rsidRPr="00B57B29">
        <w:rPr>
          <w:rFonts w:ascii="Times New Roman" w:hAnsi="Times New Roman" w:cs="Times New Roman"/>
        </w:rPr>
        <w:tab/>
      </w:r>
      <w:r w:rsidRPr="00B57B29">
        <w:rPr>
          <w:rFonts w:ascii="Times New Roman" w:hAnsi="Times New Roman" w:cs="Times New Roman"/>
        </w:rPr>
        <w:tab/>
      </w:r>
      <w:r w:rsidRPr="00B57B29">
        <w:rPr>
          <w:rFonts w:ascii="Times New Roman" w:hAnsi="Times New Roman" w:cs="Times New Roman"/>
        </w:rPr>
        <w:tab/>
      </w:r>
      <w:r w:rsidRPr="00B57B29">
        <w:rPr>
          <w:rFonts w:ascii="Times New Roman" w:hAnsi="Times New Roman" w:cs="Times New Roman"/>
        </w:rPr>
        <w:tab/>
      </w:r>
      <w:r w:rsidRPr="00B57B29">
        <w:rPr>
          <w:rFonts w:ascii="Times New Roman" w:hAnsi="Times New Roman" w:cs="Times New Roman"/>
        </w:rPr>
        <w:tab/>
      </w:r>
    </w:p>
    <w:p w:rsidR="004B225A" w:rsidRPr="0090745E" w:rsidRDefault="00B57B29" w:rsidP="0090745E">
      <w:pPr>
        <w:ind w:left="720" w:hanging="720"/>
        <w:rPr>
          <w:sz w:val="22"/>
          <w:szCs w:val="22"/>
        </w:rPr>
      </w:pPr>
      <w:r w:rsidRPr="00B57B29">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B57B29">
        <w:rPr>
          <w:rFonts w:ascii="Times New Roman" w:hAnsi="Times New Roman" w:cs="Times New Roman"/>
        </w:rPr>
        <w:t>4. High-Piled Combustible Storage</w:t>
      </w:r>
      <w:r w:rsidRPr="00B57B29">
        <w:rPr>
          <w:rFonts w:ascii="Times New Roman" w:hAnsi="Times New Roman" w:cs="Times New Roman"/>
        </w:rPr>
        <w:tab/>
      </w:r>
      <w:r w:rsidRPr="00B57B29">
        <w:rPr>
          <w:rFonts w:ascii="Times New Roman" w:hAnsi="Times New Roman" w:cs="Times New Roman"/>
          <w:b/>
        </w:rPr>
        <w:tab/>
      </w:r>
      <w:r w:rsidRPr="00B57B29">
        <w:rPr>
          <w:rFonts w:ascii="Times New Roman" w:hAnsi="Times New Roman" w:cs="Times New Roman"/>
        </w:rPr>
        <w:tab/>
      </w:r>
      <w:r w:rsidRPr="00B57B29">
        <w:rPr>
          <w:rFonts w:ascii="Times New Roman" w:hAnsi="Times New Roman" w:cs="Times New Roman"/>
        </w:rPr>
        <w:tab/>
      </w:r>
      <w:r w:rsidRPr="00B57B29">
        <w:rPr>
          <w:rFonts w:ascii="Times New Roman" w:hAnsi="Times New Roman" w:cs="Times New Roman"/>
        </w:rPr>
        <w:tab/>
      </w:r>
      <w:r w:rsidRPr="00B57B29">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5. </w:t>
      </w:r>
      <w:r w:rsidRPr="00B57B29">
        <w:rPr>
          <w:rFonts w:ascii="Times New Roman" w:hAnsi="Times New Roman" w:cs="Times New Roman"/>
        </w:rPr>
        <w:t>Open Burning</w:t>
      </w:r>
      <w:r w:rsidRPr="00241CD8">
        <w:rPr>
          <w:sz w:val="22"/>
          <w:szCs w:val="22"/>
        </w:rPr>
        <w:tab/>
      </w:r>
    </w:p>
    <w:p w:rsidR="004B225A" w:rsidRPr="00997849" w:rsidRDefault="004B225A" w:rsidP="00B57B29">
      <w:pPr>
        <w:pStyle w:val="Level1"/>
        <w:numPr>
          <w:ilvl w:val="0"/>
          <w:numId w:val="0"/>
        </w:numPr>
        <w:tabs>
          <w:tab w:val="left" w:pos="-1440"/>
        </w:tabs>
        <w:spacing w:line="234" w:lineRule="auto"/>
        <w:rPr>
          <w:rFonts w:ascii="Times New Roman" w:hAnsi="Times New Roman" w:cs="Times New Roman"/>
        </w:rPr>
      </w:pPr>
    </w:p>
    <w:p w:rsidR="00367158" w:rsidRPr="00997849" w:rsidRDefault="00367158" w:rsidP="0090745E">
      <w:pPr>
        <w:pStyle w:val="Level1"/>
        <w:numPr>
          <w:ilvl w:val="0"/>
          <w:numId w:val="0"/>
        </w:numPr>
        <w:tabs>
          <w:tab w:val="left" w:pos="-1440"/>
        </w:tabs>
        <w:spacing w:line="234" w:lineRule="auto"/>
        <w:ind w:left="1440"/>
        <w:rPr>
          <w:rFonts w:ascii="Times New Roman" w:hAnsi="Times New Roman" w:cs="Times New Roman"/>
        </w:rPr>
      </w:pPr>
      <w:r w:rsidRPr="00997849">
        <w:rPr>
          <w:rFonts w:ascii="Times New Roman" w:hAnsi="Times New Roman" w:cs="Times New Roman"/>
        </w:rPr>
        <w:t xml:space="preserve">(C) </w:t>
      </w:r>
      <w:r w:rsidRPr="00997849">
        <w:rPr>
          <w:rFonts w:ascii="Times New Roman" w:hAnsi="Times New Roman" w:cs="Times New Roman"/>
          <w:b/>
          <w:bCs/>
        </w:rPr>
        <w:t xml:space="preserve"> </w:t>
      </w:r>
      <w:r w:rsidRPr="00997849">
        <w:rPr>
          <w:rFonts w:ascii="Times New Roman" w:hAnsi="Times New Roman" w:cs="Times New Roman"/>
          <w:b/>
          <w:bCs/>
        </w:rPr>
        <w:tab/>
        <w:t>PROCEDURE</w:t>
      </w:r>
    </w:p>
    <w:p w:rsidR="00367158" w:rsidRPr="00997849" w:rsidRDefault="00367158">
      <w:pPr>
        <w:spacing w:line="234" w:lineRule="auto"/>
        <w:rPr>
          <w:rFonts w:ascii="Times New Roman" w:hAnsi="Times New Roman" w:cs="Times New Roman"/>
        </w:rPr>
      </w:pPr>
    </w:p>
    <w:p w:rsidR="00367158" w:rsidRPr="00997849" w:rsidRDefault="009A501A">
      <w:pPr>
        <w:tabs>
          <w:tab w:val="left" w:pos="-1440"/>
        </w:tabs>
        <w:spacing w:line="234" w:lineRule="auto"/>
        <w:ind w:left="1440" w:hanging="720"/>
        <w:rPr>
          <w:rFonts w:ascii="Times New Roman" w:hAnsi="Times New Roman" w:cs="Times New Roman"/>
        </w:rPr>
      </w:pPr>
      <w:r>
        <w:rPr>
          <w:rFonts w:ascii="Times New Roman" w:hAnsi="Times New Roman" w:cs="Times New Roman"/>
        </w:rPr>
        <w:t>1.</w:t>
      </w:r>
      <w:r>
        <w:rPr>
          <w:rFonts w:ascii="Times New Roman" w:hAnsi="Times New Roman" w:cs="Times New Roman"/>
        </w:rPr>
        <w:tab/>
        <w:t xml:space="preserve">Whenever the </w:t>
      </w:r>
      <w:r w:rsidR="00FF77DD">
        <w:rPr>
          <w:rFonts w:ascii="Times New Roman" w:hAnsi="Times New Roman" w:cs="Times New Roman"/>
        </w:rPr>
        <w:t xml:space="preserve">Chief of Police, Fire Chief, Health Department Administrator, City Engineer, Building Inspector and Street Department Superintendent or their designee </w:t>
      </w:r>
      <w:r w:rsidR="0090745E">
        <w:rPr>
          <w:rFonts w:ascii="Times New Roman" w:hAnsi="Times New Roman" w:cs="Times New Roman"/>
        </w:rPr>
        <w:t>(hereinafter referred to</w:t>
      </w:r>
      <w:r>
        <w:rPr>
          <w:rFonts w:ascii="Times New Roman" w:hAnsi="Times New Roman" w:cs="Times New Roman"/>
        </w:rPr>
        <w:t xml:space="preserve"> individually and collectively</w:t>
      </w:r>
      <w:r w:rsidR="0090745E">
        <w:rPr>
          <w:rFonts w:ascii="Times New Roman" w:hAnsi="Times New Roman" w:cs="Times New Roman"/>
        </w:rPr>
        <w:t xml:space="preserve"> as the</w:t>
      </w:r>
      <w:r>
        <w:rPr>
          <w:rFonts w:ascii="Times New Roman" w:hAnsi="Times New Roman" w:cs="Times New Roman"/>
        </w:rPr>
        <w:t xml:space="preserve"> </w:t>
      </w:r>
      <w:r w:rsidR="0090745E">
        <w:rPr>
          <w:rFonts w:ascii="Times New Roman" w:hAnsi="Times New Roman" w:cs="Times New Roman"/>
        </w:rPr>
        <w:t>“</w:t>
      </w:r>
      <w:r w:rsidR="00FF77DD">
        <w:rPr>
          <w:rFonts w:ascii="Times New Roman" w:hAnsi="Times New Roman" w:cs="Times New Roman"/>
        </w:rPr>
        <w:t>Department Manager</w:t>
      </w:r>
      <w:r w:rsidR="0090745E">
        <w:rPr>
          <w:rFonts w:ascii="Times New Roman" w:hAnsi="Times New Roman" w:cs="Times New Roman"/>
        </w:rPr>
        <w:t>”)</w:t>
      </w:r>
      <w:r w:rsidR="00367158" w:rsidRPr="00997849">
        <w:rPr>
          <w:rFonts w:ascii="Times New Roman" w:hAnsi="Times New Roman" w:cs="Times New Roman"/>
        </w:rPr>
        <w:t xml:space="preserve"> determines 3 or more nuisance activities have occurred at a premises on separate days during </w:t>
      </w:r>
      <w:r w:rsidR="007F7A3E" w:rsidRPr="00997849">
        <w:rPr>
          <w:rFonts w:ascii="Times New Roman" w:hAnsi="Times New Roman" w:cs="Times New Roman"/>
        </w:rPr>
        <w:t>a 120 day</w:t>
      </w:r>
      <w:r w:rsidR="00367158" w:rsidRPr="00997849">
        <w:rPr>
          <w:rFonts w:ascii="Times New Roman" w:hAnsi="Times New Roman" w:cs="Times New Roman"/>
        </w:rPr>
        <w:t xml:space="preserve"> period the </w:t>
      </w:r>
      <w:r w:rsidR="00FF77DD">
        <w:rPr>
          <w:rFonts w:ascii="Times New Roman" w:hAnsi="Times New Roman" w:cs="Times New Roman"/>
        </w:rPr>
        <w:t>Department Manager</w:t>
      </w:r>
      <w:r w:rsidR="00367158" w:rsidRPr="00997849">
        <w:rPr>
          <w:rFonts w:ascii="Times New Roman" w:hAnsi="Times New Roman" w:cs="Times New Roman"/>
        </w:rPr>
        <w:t xml:space="preserve"> may notify the premises owner in writing that the premise is in danger of be</w:t>
      </w:r>
      <w:r w:rsidR="00FF77DD">
        <w:rPr>
          <w:rFonts w:ascii="Times New Roman" w:hAnsi="Times New Roman" w:cs="Times New Roman"/>
        </w:rPr>
        <w:t xml:space="preserve">ing specially assessed for </w:t>
      </w:r>
      <w:r w:rsidR="00367158" w:rsidRPr="00997849">
        <w:rPr>
          <w:rFonts w:ascii="Times New Roman" w:hAnsi="Times New Roman" w:cs="Times New Roman"/>
        </w:rPr>
        <w:t>chronic nuisance</w:t>
      </w:r>
      <w:r w:rsidR="00FF77DD">
        <w:rPr>
          <w:rFonts w:ascii="Times New Roman" w:hAnsi="Times New Roman" w:cs="Times New Roman"/>
        </w:rPr>
        <w:t>s</w:t>
      </w:r>
      <w:r w:rsidR="00367158" w:rsidRPr="00997849">
        <w:rPr>
          <w:rFonts w:ascii="Times New Roman" w:hAnsi="Times New Roman" w:cs="Times New Roman"/>
        </w:rPr>
        <w:t>.  This notice shall be deemed to be properly delivered if sent either by first class mail to the premises owner’s last known address or if delivered in person to the owner.  This notice shall contain:</w:t>
      </w:r>
    </w:p>
    <w:p w:rsidR="00367158" w:rsidRPr="00997849" w:rsidRDefault="00367158">
      <w:pPr>
        <w:spacing w:line="234" w:lineRule="auto"/>
        <w:rPr>
          <w:rFonts w:ascii="Times New Roman" w:hAnsi="Times New Roman" w:cs="Times New Roman"/>
        </w:rPr>
      </w:pPr>
    </w:p>
    <w:p w:rsidR="00367158" w:rsidRPr="00997849" w:rsidRDefault="00367158">
      <w:pPr>
        <w:pStyle w:val="Level1"/>
        <w:numPr>
          <w:ilvl w:val="0"/>
          <w:numId w:val="2"/>
        </w:numPr>
        <w:tabs>
          <w:tab w:val="left" w:pos="-1440"/>
          <w:tab w:val="num" w:pos="2160"/>
        </w:tabs>
        <w:spacing w:line="234" w:lineRule="auto"/>
        <w:ind w:left="2160"/>
        <w:rPr>
          <w:rFonts w:ascii="Times New Roman" w:hAnsi="Times New Roman" w:cs="Times New Roman"/>
        </w:rPr>
      </w:pPr>
      <w:r w:rsidRPr="00997849">
        <w:rPr>
          <w:rFonts w:ascii="Times New Roman" w:hAnsi="Times New Roman" w:cs="Times New Roman"/>
        </w:rPr>
        <w:t>The street address or legal description sufficient for identification of the premises.</w:t>
      </w:r>
    </w:p>
    <w:p w:rsidR="00367158" w:rsidRPr="00997849" w:rsidRDefault="00367158">
      <w:pPr>
        <w:spacing w:line="234" w:lineRule="auto"/>
        <w:rPr>
          <w:rFonts w:ascii="Times New Roman" w:hAnsi="Times New Roman" w:cs="Times New Roman"/>
        </w:rPr>
      </w:pPr>
    </w:p>
    <w:p w:rsidR="00367158" w:rsidRPr="00997849" w:rsidRDefault="00367158">
      <w:pPr>
        <w:pStyle w:val="Level1"/>
        <w:numPr>
          <w:ilvl w:val="0"/>
          <w:numId w:val="0"/>
        </w:numPr>
        <w:tabs>
          <w:tab w:val="left" w:pos="-1440"/>
        </w:tabs>
        <w:spacing w:line="234" w:lineRule="auto"/>
        <w:ind w:left="2160" w:hanging="720"/>
        <w:outlineLvl w:val="9"/>
        <w:rPr>
          <w:rFonts w:ascii="Times New Roman" w:hAnsi="Times New Roman" w:cs="Times New Roman"/>
        </w:rPr>
      </w:pPr>
      <w:r w:rsidRPr="00997849">
        <w:rPr>
          <w:rFonts w:ascii="Times New Roman" w:hAnsi="Times New Roman" w:cs="Times New Roman"/>
        </w:rPr>
        <w:fldChar w:fldCharType="begin"/>
      </w:r>
      <w:r w:rsidRPr="00997849">
        <w:rPr>
          <w:rFonts w:ascii="Times New Roman" w:hAnsi="Times New Roman" w:cs="Times New Roman"/>
        </w:rPr>
        <w:instrText>LISTNUM AutoList3 \l 1</w:instrText>
      </w:r>
      <w:r w:rsidRPr="00997849">
        <w:rPr>
          <w:rFonts w:ascii="Times New Roman" w:hAnsi="Times New Roman" w:cs="Times New Roman"/>
        </w:rPr>
        <w:fldChar w:fldCharType="end"/>
      </w:r>
      <w:r w:rsidRPr="00997849">
        <w:rPr>
          <w:rFonts w:ascii="Times New Roman" w:hAnsi="Times New Roman" w:cs="Times New Roman"/>
        </w:rPr>
        <w:tab/>
        <w:t xml:space="preserve">A statement that the </w:t>
      </w:r>
      <w:r w:rsidR="00FF77DD">
        <w:rPr>
          <w:rFonts w:ascii="Times New Roman" w:hAnsi="Times New Roman" w:cs="Times New Roman"/>
        </w:rPr>
        <w:t>Department Manager</w:t>
      </w:r>
      <w:r w:rsidRPr="00997849">
        <w:rPr>
          <w:rFonts w:ascii="Times New Roman" w:hAnsi="Times New Roman" w:cs="Times New Roman"/>
        </w:rPr>
        <w:t xml:space="preserve"> has </w:t>
      </w:r>
      <w:r w:rsidR="007F7A3E" w:rsidRPr="00997849">
        <w:rPr>
          <w:rFonts w:ascii="Times New Roman" w:hAnsi="Times New Roman" w:cs="Times New Roman"/>
        </w:rPr>
        <w:t>determined that there have been 3 or more nuisance calls to the owner’s property within the past 120 days, a statement of the type of call</w:t>
      </w:r>
      <w:r w:rsidR="00FF77DD">
        <w:rPr>
          <w:rFonts w:ascii="Times New Roman" w:hAnsi="Times New Roman" w:cs="Times New Roman"/>
        </w:rPr>
        <w:t>/service</w:t>
      </w:r>
      <w:r w:rsidR="007F7A3E" w:rsidRPr="00997849">
        <w:rPr>
          <w:rFonts w:ascii="Times New Roman" w:hAnsi="Times New Roman" w:cs="Times New Roman"/>
        </w:rPr>
        <w:t>, date and time of the call</w:t>
      </w:r>
      <w:r w:rsidR="00FF77DD">
        <w:rPr>
          <w:rFonts w:ascii="Times New Roman" w:hAnsi="Times New Roman" w:cs="Times New Roman"/>
        </w:rPr>
        <w:t>/service</w:t>
      </w:r>
      <w:r w:rsidR="007F7A3E" w:rsidRPr="00997849">
        <w:rPr>
          <w:rFonts w:ascii="Times New Roman" w:hAnsi="Times New Roman" w:cs="Times New Roman"/>
        </w:rPr>
        <w:t xml:space="preserve"> and a statement that any further nuisance calls for service to the property during the next 120 days will result in a special assessment being placed against the property in the amount of </w:t>
      </w:r>
      <w:r w:rsidR="00305202" w:rsidRPr="00997849">
        <w:rPr>
          <w:rFonts w:ascii="Times New Roman" w:hAnsi="Times New Roman" w:cs="Times New Roman"/>
        </w:rPr>
        <w:t>the assessment fee established by the common council</w:t>
      </w:r>
      <w:r w:rsidR="007F7A3E" w:rsidRPr="00997849">
        <w:rPr>
          <w:rFonts w:ascii="Times New Roman" w:hAnsi="Times New Roman" w:cs="Times New Roman"/>
        </w:rPr>
        <w:t xml:space="preserve"> for each nuisance call to the property.  </w:t>
      </w:r>
      <w:r w:rsidR="00FD7A9D">
        <w:rPr>
          <w:rFonts w:ascii="Times New Roman" w:hAnsi="Times New Roman" w:cs="Times New Roman"/>
        </w:rPr>
        <w:t>The notice shall also advise the owner that t</w:t>
      </w:r>
      <w:r w:rsidR="007F7A3E" w:rsidRPr="00997849">
        <w:rPr>
          <w:rFonts w:ascii="Times New Roman" w:hAnsi="Times New Roman" w:cs="Times New Roman"/>
        </w:rPr>
        <w:t>he 120 day time limit shall be extended to 120 days from each subsequent nuisance call.</w:t>
      </w:r>
    </w:p>
    <w:p w:rsidR="00367158" w:rsidRPr="00997849" w:rsidRDefault="00367158">
      <w:pPr>
        <w:spacing w:line="234" w:lineRule="auto"/>
        <w:rPr>
          <w:rFonts w:ascii="Times New Roman" w:hAnsi="Times New Roman" w:cs="Times New Roman"/>
        </w:rPr>
      </w:pPr>
    </w:p>
    <w:p w:rsidR="00367158" w:rsidRPr="00997849" w:rsidRDefault="00367158">
      <w:pPr>
        <w:pStyle w:val="Level1"/>
        <w:numPr>
          <w:ilvl w:val="0"/>
          <w:numId w:val="0"/>
        </w:numPr>
        <w:tabs>
          <w:tab w:val="left" w:pos="-1440"/>
        </w:tabs>
        <w:spacing w:line="234" w:lineRule="auto"/>
        <w:ind w:left="2160" w:hanging="720"/>
        <w:outlineLvl w:val="9"/>
        <w:rPr>
          <w:rFonts w:ascii="Times New Roman" w:hAnsi="Times New Roman" w:cs="Times New Roman"/>
        </w:rPr>
      </w:pPr>
      <w:r w:rsidRPr="00997849">
        <w:rPr>
          <w:rFonts w:ascii="Times New Roman" w:hAnsi="Times New Roman" w:cs="Times New Roman"/>
        </w:rPr>
        <w:fldChar w:fldCharType="begin"/>
      </w:r>
      <w:r w:rsidRPr="00997849">
        <w:rPr>
          <w:rFonts w:ascii="Times New Roman" w:hAnsi="Times New Roman" w:cs="Times New Roman"/>
        </w:rPr>
        <w:instrText>LISTNUM AutoList3 \l 1</w:instrText>
      </w:r>
      <w:r w:rsidRPr="00997849">
        <w:rPr>
          <w:rFonts w:ascii="Times New Roman" w:hAnsi="Times New Roman" w:cs="Times New Roman"/>
        </w:rPr>
        <w:fldChar w:fldCharType="end"/>
      </w:r>
      <w:r w:rsidRPr="00997849">
        <w:rPr>
          <w:rFonts w:ascii="Times New Roman" w:hAnsi="Times New Roman" w:cs="Times New Roman"/>
        </w:rPr>
        <w:tab/>
        <w:t xml:space="preserve">A notice of the premises owner’s right to appeal and be heard by the </w:t>
      </w:r>
      <w:r w:rsidR="00FD7A9D">
        <w:rPr>
          <w:rFonts w:ascii="Times New Roman" w:hAnsi="Times New Roman" w:cs="Times New Roman"/>
        </w:rPr>
        <w:t>C</w:t>
      </w:r>
      <w:r w:rsidR="007F7A3E" w:rsidRPr="00997849">
        <w:rPr>
          <w:rFonts w:ascii="Times New Roman" w:hAnsi="Times New Roman" w:cs="Times New Roman"/>
        </w:rPr>
        <w:t xml:space="preserve">ommon </w:t>
      </w:r>
      <w:r w:rsidR="00FD7A9D">
        <w:rPr>
          <w:rFonts w:ascii="Times New Roman" w:hAnsi="Times New Roman" w:cs="Times New Roman"/>
        </w:rPr>
        <w:t>C</w:t>
      </w:r>
      <w:r w:rsidRPr="00997849">
        <w:rPr>
          <w:rFonts w:ascii="Times New Roman" w:hAnsi="Times New Roman" w:cs="Times New Roman"/>
        </w:rPr>
        <w:t>ouncil</w:t>
      </w:r>
      <w:r w:rsidR="007F7A3E" w:rsidRPr="00997849">
        <w:rPr>
          <w:rFonts w:ascii="Times New Roman" w:hAnsi="Times New Roman" w:cs="Times New Roman"/>
        </w:rPr>
        <w:t>.</w:t>
      </w:r>
      <w:r w:rsidRPr="00997849">
        <w:rPr>
          <w:rFonts w:ascii="Times New Roman" w:hAnsi="Times New Roman" w:cs="Times New Roman"/>
        </w:rPr>
        <w:t xml:space="preserve">  </w:t>
      </w:r>
    </w:p>
    <w:p w:rsidR="00367158" w:rsidRPr="00997849" w:rsidRDefault="00367158">
      <w:pPr>
        <w:spacing w:line="234" w:lineRule="auto"/>
        <w:rPr>
          <w:rFonts w:ascii="Times New Roman" w:hAnsi="Times New Roman" w:cs="Times New Roman"/>
        </w:rPr>
      </w:pPr>
    </w:p>
    <w:p w:rsidR="00367158" w:rsidRPr="00997849" w:rsidRDefault="00367158">
      <w:pPr>
        <w:tabs>
          <w:tab w:val="left" w:pos="-1440"/>
        </w:tabs>
        <w:spacing w:line="234" w:lineRule="auto"/>
        <w:ind w:left="1440" w:hanging="720"/>
        <w:rPr>
          <w:rFonts w:ascii="Times New Roman" w:hAnsi="Times New Roman" w:cs="Times New Roman"/>
        </w:rPr>
      </w:pPr>
      <w:r w:rsidRPr="00997849">
        <w:rPr>
          <w:rFonts w:ascii="Times New Roman" w:hAnsi="Times New Roman" w:cs="Times New Roman"/>
        </w:rPr>
        <w:t>2.</w:t>
      </w:r>
      <w:r w:rsidRPr="00997849">
        <w:rPr>
          <w:rFonts w:ascii="Times New Roman" w:hAnsi="Times New Roman" w:cs="Times New Roman"/>
        </w:rPr>
        <w:tab/>
        <w:t xml:space="preserve">Whenever </w:t>
      </w:r>
      <w:r w:rsidR="00FD7A9D">
        <w:rPr>
          <w:rFonts w:ascii="Times New Roman" w:hAnsi="Times New Roman" w:cs="Times New Roman"/>
        </w:rPr>
        <w:t>a</w:t>
      </w:r>
      <w:r w:rsidRPr="00997849">
        <w:rPr>
          <w:rFonts w:ascii="Times New Roman" w:hAnsi="Times New Roman" w:cs="Times New Roman"/>
        </w:rPr>
        <w:t xml:space="preserve"> </w:t>
      </w:r>
      <w:r w:rsidR="00FD7A9D">
        <w:rPr>
          <w:rFonts w:ascii="Times New Roman" w:hAnsi="Times New Roman" w:cs="Times New Roman"/>
        </w:rPr>
        <w:t>Department Manager</w:t>
      </w:r>
      <w:r w:rsidRPr="00997849">
        <w:rPr>
          <w:rFonts w:ascii="Times New Roman" w:hAnsi="Times New Roman" w:cs="Times New Roman"/>
        </w:rPr>
        <w:t xml:space="preserve"> determines</w:t>
      </w:r>
      <w:r w:rsidR="00FD7A9D">
        <w:rPr>
          <w:rFonts w:ascii="Times New Roman" w:hAnsi="Times New Roman" w:cs="Times New Roman"/>
        </w:rPr>
        <w:t xml:space="preserve"> that</w:t>
      </w:r>
      <w:r w:rsidRPr="00997849">
        <w:rPr>
          <w:rFonts w:ascii="Times New Roman" w:hAnsi="Times New Roman" w:cs="Times New Roman"/>
        </w:rPr>
        <w:t xml:space="preserve"> </w:t>
      </w:r>
      <w:r w:rsidR="007F7A3E" w:rsidRPr="00997849">
        <w:rPr>
          <w:rFonts w:ascii="Times New Roman" w:hAnsi="Times New Roman" w:cs="Times New Roman"/>
        </w:rPr>
        <w:t xml:space="preserve">after </w:t>
      </w:r>
      <w:r w:rsidR="00FD7A9D">
        <w:rPr>
          <w:rFonts w:ascii="Times New Roman" w:hAnsi="Times New Roman" w:cs="Times New Roman"/>
        </w:rPr>
        <w:t>a</w:t>
      </w:r>
      <w:r w:rsidR="007F7A3E" w:rsidRPr="00997849">
        <w:rPr>
          <w:rFonts w:ascii="Times New Roman" w:hAnsi="Times New Roman" w:cs="Times New Roman"/>
        </w:rPr>
        <w:t xml:space="preserve"> notice</w:t>
      </w:r>
      <w:r w:rsidR="00FD7A9D">
        <w:rPr>
          <w:rFonts w:ascii="Times New Roman" w:hAnsi="Times New Roman" w:cs="Times New Roman"/>
        </w:rPr>
        <w:t xml:space="preserve"> in compliance with the above paragraph</w:t>
      </w:r>
      <w:r w:rsidRPr="00997849">
        <w:rPr>
          <w:rFonts w:ascii="Times New Roman" w:hAnsi="Times New Roman" w:cs="Times New Roman"/>
        </w:rPr>
        <w:t xml:space="preserve"> an additional nuisance activity has occurred at a premises for </w:t>
      </w:r>
      <w:r w:rsidRPr="00997849">
        <w:rPr>
          <w:rFonts w:ascii="Times New Roman" w:hAnsi="Times New Roman" w:cs="Times New Roman"/>
        </w:rPr>
        <w:lastRenderedPageBreak/>
        <w:t xml:space="preserve">which </w:t>
      </w:r>
      <w:r w:rsidR="00FD7A9D">
        <w:rPr>
          <w:rFonts w:ascii="Times New Roman" w:hAnsi="Times New Roman" w:cs="Times New Roman"/>
        </w:rPr>
        <w:t xml:space="preserve">the </w:t>
      </w:r>
      <w:r w:rsidRPr="00997849">
        <w:rPr>
          <w:rFonts w:ascii="Times New Roman" w:hAnsi="Times New Roman" w:cs="Times New Roman"/>
        </w:rPr>
        <w:t xml:space="preserve">notice has been issued and either this nuisance activity has occurred not </w:t>
      </w:r>
      <w:r w:rsidR="007F7A3E" w:rsidRPr="00997849">
        <w:rPr>
          <w:rFonts w:ascii="Times New Roman" w:hAnsi="Times New Roman" w:cs="Times New Roman"/>
        </w:rPr>
        <w:t>more than 120</w:t>
      </w:r>
      <w:r w:rsidRPr="00997849">
        <w:rPr>
          <w:rFonts w:ascii="Times New Roman" w:hAnsi="Times New Roman" w:cs="Times New Roman"/>
        </w:rPr>
        <w:t xml:space="preserve"> days after notice has been issued or a corrective course of action submitted by the owner to the </w:t>
      </w:r>
      <w:r w:rsidR="0090745E">
        <w:rPr>
          <w:rFonts w:ascii="Times New Roman" w:hAnsi="Times New Roman" w:cs="Times New Roman"/>
        </w:rPr>
        <w:t>administrator</w:t>
      </w:r>
      <w:r w:rsidRPr="00997849">
        <w:rPr>
          <w:rFonts w:ascii="Times New Roman" w:hAnsi="Times New Roman" w:cs="Times New Roman"/>
        </w:rPr>
        <w:t xml:space="preserve">’s approval has not been completed, the </w:t>
      </w:r>
      <w:r w:rsidR="00FD7A9D">
        <w:rPr>
          <w:rFonts w:ascii="Times New Roman" w:hAnsi="Times New Roman" w:cs="Times New Roman"/>
        </w:rPr>
        <w:t>Department Manager</w:t>
      </w:r>
      <w:r w:rsidRPr="00997849">
        <w:rPr>
          <w:rFonts w:ascii="Times New Roman" w:hAnsi="Times New Roman" w:cs="Times New Roman"/>
        </w:rPr>
        <w:t xml:space="preserve"> </w:t>
      </w:r>
      <w:r w:rsidR="007F7A3E" w:rsidRPr="00997849">
        <w:rPr>
          <w:rFonts w:ascii="Times New Roman" w:hAnsi="Times New Roman" w:cs="Times New Roman"/>
        </w:rPr>
        <w:t xml:space="preserve">shall inform the property owner that a nuisance assessment </w:t>
      </w:r>
      <w:r w:rsidR="00FD7A9D">
        <w:rPr>
          <w:rFonts w:ascii="Times New Roman" w:hAnsi="Times New Roman" w:cs="Times New Roman"/>
        </w:rPr>
        <w:t>will be</w:t>
      </w:r>
      <w:r w:rsidR="007F7A3E" w:rsidRPr="00997849">
        <w:rPr>
          <w:rFonts w:ascii="Times New Roman" w:hAnsi="Times New Roman" w:cs="Times New Roman"/>
        </w:rPr>
        <w:t xml:space="preserve"> </w:t>
      </w:r>
      <w:r w:rsidR="00FD7A9D">
        <w:rPr>
          <w:rFonts w:ascii="Times New Roman" w:hAnsi="Times New Roman" w:cs="Times New Roman"/>
        </w:rPr>
        <w:t>levied by the Common Council at its</w:t>
      </w:r>
      <w:r w:rsidR="00410C74">
        <w:rPr>
          <w:rFonts w:ascii="Times New Roman" w:hAnsi="Times New Roman" w:cs="Times New Roman"/>
        </w:rPr>
        <w:t>’</w:t>
      </w:r>
      <w:r w:rsidR="00FD7A9D">
        <w:rPr>
          <w:rFonts w:ascii="Times New Roman" w:hAnsi="Times New Roman" w:cs="Times New Roman"/>
        </w:rPr>
        <w:t xml:space="preserve"> next</w:t>
      </w:r>
      <w:r w:rsidR="007F7A3E" w:rsidRPr="00997849">
        <w:rPr>
          <w:rFonts w:ascii="Times New Roman" w:hAnsi="Times New Roman" w:cs="Times New Roman"/>
        </w:rPr>
        <w:t xml:space="preserve"> </w:t>
      </w:r>
      <w:r w:rsidR="00FD7A9D">
        <w:rPr>
          <w:rFonts w:ascii="Times New Roman" w:hAnsi="Times New Roman" w:cs="Times New Roman"/>
        </w:rPr>
        <w:t xml:space="preserve">regularly scheduled meeting </w:t>
      </w:r>
      <w:r w:rsidR="007F7A3E" w:rsidRPr="00997849">
        <w:rPr>
          <w:rFonts w:ascii="Times New Roman" w:hAnsi="Times New Roman" w:cs="Times New Roman"/>
        </w:rPr>
        <w:t xml:space="preserve">in the amount of </w:t>
      </w:r>
      <w:r w:rsidR="00305202" w:rsidRPr="00997849">
        <w:rPr>
          <w:rFonts w:ascii="Times New Roman" w:hAnsi="Times New Roman" w:cs="Times New Roman"/>
        </w:rPr>
        <w:t xml:space="preserve">the assessment fee established by the </w:t>
      </w:r>
      <w:r w:rsidR="00FD7A9D">
        <w:rPr>
          <w:rFonts w:ascii="Times New Roman" w:hAnsi="Times New Roman" w:cs="Times New Roman"/>
        </w:rPr>
        <w:t>C</w:t>
      </w:r>
      <w:r w:rsidR="00305202" w:rsidRPr="00997849">
        <w:rPr>
          <w:rFonts w:ascii="Times New Roman" w:hAnsi="Times New Roman" w:cs="Times New Roman"/>
        </w:rPr>
        <w:t xml:space="preserve">ommon </w:t>
      </w:r>
      <w:r w:rsidR="00FD7A9D">
        <w:rPr>
          <w:rFonts w:ascii="Times New Roman" w:hAnsi="Times New Roman" w:cs="Times New Roman"/>
        </w:rPr>
        <w:t>C</w:t>
      </w:r>
      <w:r w:rsidR="009A501A">
        <w:rPr>
          <w:rFonts w:ascii="Times New Roman" w:hAnsi="Times New Roman" w:cs="Times New Roman"/>
        </w:rPr>
        <w:t>ouncil</w:t>
      </w:r>
      <w:r w:rsidR="00410C74">
        <w:rPr>
          <w:rFonts w:ascii="Times New Roman" w:hAnsi="Times New Roman" w:cs="Times New Roman"/>
        </w:rPr>
        <w:t xml:space="preserve"> in its administrative fee schedule</w:t>
      </w:r>
      <w:r w:rsidR="009A501A">
        <w:rPr>
          <w:rFonts w:ascii="Times New Roman" w:hAnsi="Times New Roman" w:cs="Times New Roman"/>
        </w:rPr>
        <w:t xml:space="preserve">. </w:t>
      </w:r>
      <w:r w:rsidR="007F7A3E" w:rsidRPr="00997849">
        <w:rPr>
          <w:rFonts w:ascii="Times New Roman" w:hAnsi="Times New Roman" w:cs="Times New Roman"/>
        </w:rPr>
        <w:t xml:space="preserve">This notice shall </w:t>
      </w:r>
      <w:r w:rsidR="00305202" w:rsidRPr="00997849">
        <w:rPr>
          <w:rFonts w:ascii="Times New Roman" w:hAnsi="Times New Roman" w:cs="Times New Roman"/>
        </w:rPr>
        <w:t xml:space="preserve">include a description of the call type, time and date or if due to a failure to follow corrective course, notice of the basis for the conclusion that there has been a failure and shall </w:t>
      </w:r>
      <w:r w:rsidR="007F7A3E" w:rsidRPr="00997849">
        <w:rPr>
          <w:rFonts w:ascii="Times New Roman" w:hAnsi="Times New Roman" w:cs="Times New Roman"/>
        </w:rPr>
        <w:t>be served in the same fashion as the earlier notice.</w:t>
      </w:r>
      <w:r w:rsidR="00FD7A9D">
        <w:rPr>
          <w:rFonts w:ascii="Times New Roman" w:hAnsi="Times New Roman" w:cs="Times New Roman"/>
        </w:rPr>
        <w:t xml:space="preserve">  A copy of this notice shall be forwarded to the Common Council for imposition of a special assessment.</w:t>
      </w:r>
    </w:p>
    <w:p w:rsidR="00367158" w:rsidRPr="00997849" w:rsidRDefault="00367158">
      <w:pPr>
        <w:spacing w:line="234" w:lineRule="auto"/>
        <w:rPr>
          <w:rFonts w:ascii="Times New Roman" w:hAnsi="Times New Roman" w:cs="Times New Roman"/>
        </w:rPr>
      </w:pPr>
    </w:p>
    <w:p w:rsidR="00367158" w:rsidRPr="00997849" w:rsidRDefault="00367158">
      <w:pPr>
        <w:spacing w:line="234" w:lineRule="auto"/>
        <w:rPr>
          <w:rFonts w:ascii="Times New Roman" w:hAnsi="Times New Roman" w:cs="Times New Roman"/>
        </w:rPr>
        <w:sectPr w:rsidR="00367158" w:rsidRPr="00997849">
          <w:headerReference w:type="default" r:id="rId9"/>
          <w:footerReference w:type="default" r:id="rId10"/>
          <w:type w:val="continuous"/>
          <w:pgSz w:w="12240" w:h="15840"/>
          <w:pgMar w:top="1440" w:right="1440" w:bottom="1404" w:left="1440" w:header="1440" w:footer="1404" w:gutter="0"/>
          <w:cols w:space="720"/>
          <w:noEndnote/>
        </w:sectPr>
      </w:pPr>
    </w:p>
    <w:p w:rsidR="00367158" w:rsidRPr="00997849" w:rsidRDefault="00367158">
      <w:pPr>
        <w:spacing w:line="234" w:lineRule="auto"/>
        <w:rPr>
          <w:rFonts w:ascii="Times New Roman" w:hAnsi="Times New Roman" w:cs="Times New Roman"/>
        </w:rPr>
      </w:pPr>
    </w:p>
    <w:p w:rsidR="00367158" w:rsidRPr="00997849" w:rsidRDefault="00367158">
      <w:pPr>
        <w:tabs>
          <w:tab w:val="left" w:pos="-1440"/>
        </w:tabs>
        <w:spacing w:line="234" w:lineRule="auto"/>
        <w:ind w:left="1440" w:hanging="720"/>
        <w:rPr>
          <w:rFonts w:ascii="Times New Roman" w:hAnsi="Times New Roman" w:cs="Times New Roman"/>
          <w:b/>
          <w:bCs/>
        </w:rPr>
      </w:pPr>
      <w:r w:rsidRPr="00997849">
        <w:rPr>
          <w:rFonts w:ascii="Times New Roman" w:hAnsi="Times New Roman" w:cs="Times New Roman"/>
        </w:rPr>
        <w:t xml:space="preserve">(D) </w:t>
      </w:r>
      <w:r w:rsidRPr="00997849">
        <w:rPr>
          <w:rFonts w:ascii="Times New Roman" w:hAnsi="Times New Roman" w:cs="Times New Roman"/>
          <w:b/>
          <w:bCs/>
        </w:rPr>
        <w:t xml:space="preserve"> </w:t>
      </w:r>
      <w:r w:rsidRPr="00997849">
        <w:rPr>
          <w:rFonts w:ascii="Times New Roman" w:hAnsi="Times New Roman" w:cs="Times New Roman"/>
          <w:b/>
          <w:bCs/>
        </w:rPr>
        <w:tab/>
        <w:t>COST RECOVERY</w:t>
      </w:r>
    </w:p>
    <w:p w:rsidR="00367158" w:rsidRPr="00997849" w:rsidRDefault="00367158">
      <w:pPr>
        <w:spacing w:line="234" w:lineRule="auto"/>
        <w:rPr>
          <w:rFonts w:ascii="Times New Roman" w:hAnsi="Times New Roman" w:cs="Times New Roman"/>
          <w:b/>
          <w:bCs/>
        </w:rPr>
      </w:pPr>
    </w:p>
    <w:p w:rsidR="00367158" w:rsidRPr="00997849" w:rsidRDefault="00367158">
      <w:pPr>
        <w:spacing w:line="234" w:lineRule="auto"/>
        <w:ind w:left="1440"/>
        <w:rPr>
          <w:rFonts w:ascii="Times New Roman" w:hAnsi="Times New Roman" w:cs="Times New Roman"/>
        </w:rPr>
      </w:pPr>
      <w:r w:rsidRPr="00997849">
        <w:rPr>
          <w:rFonts w:ascii="Times New Roman" w:hAnsi="Times New Roman" w:cs="Times New Roman"/>
        </w:rPr>
        <w:t xml:space="preserve">Upon receipt of a notice from the </w:t>
      </w:r>
      <w:r w:rsidR="00FD7A9D">
        <w:rPr>
          <w:rFonts w:ascii="Times New Roman" w:hAnsi="Times New Roman" w:cs="Times New Roman"/>
        </w:rPr>
        <w:t>Department Manager</w:t>
      </w:r>
      <w:r w:rsidRPr="00997849">
        <w:rPr>
          <w:rFonts w:ascii="Times New Roman" w:hAnsi="Times New Roman" w:cs="Times New Roman"/>
        </w:rPr>
        <w:t xml:space="preserve"> issued pursuant to the above process, the Common Council may </w:t>
      </w:r>
      <w:r w:rsidR="00FD7A9D">
        <w:rPr>
          <w:rFonts w:ascii="Times New Roman" w:hAnsi="Times New Roman" w:cs="Times New Roman"/>
        </w:rPr>
        <w:t xml:space="preserve">levy as special assessment against the </w:t>
      </w:r>
      <w:r w:rsidRPr="00997849">
        <w:rPr>
          <w:rFonts w:ascii="Times New Roman" w:hAnsi="Times New Roman" w:cs="Times New Roman"/>
        </w:rPr>
        <w:t xml:space="preserve">premises </w:t>
      </w:r>
      <w:r w:rsidR="00305202" w:rsidRPr="00997849">
        <w:rPr>
          <w:rFonts w:ascii="Times New Roman" w:hAnsi="Times New Roman" w:cs="Times New Roman"/>
        </w:rPr>
        <w:t xml:space="preserve">in the amount it </w:t>
      </w:r>
      <w:r w:rsidR="00410C74">
        <w:rPr>
          <w:rFonts w:ascii="Times New Roman" w:hAnsi="Times New Roman" w:cs="Times New Roman"/>
        </w:rPr>
        <w:t>has determined</w:t>
      </w:r>
      <w:r w:rsidR="00305202" w:rsidRPr="00997849">
        <w:rPr>
          <w:rFonts w:ascii="Times New Roman" w:hAnsi="Times New Roman" w:cs="Times New Roman"/>
        </w:rPr>
        <w:t xml:space="preserve"> is a reasonable </w:t>
      </w:r>
      <w:r w:rsidR="009A501A">
        <w:rPr>
          <w:rFonts w:ascii="Times New Roman" w:hAnsi="Times New Roman" w:cs="Times New Roman"/>
        </w:rPr>
        <w:t xml:space="preserve">based on the </w:t>
      </w:r>
      <w:r w:rsidR="00305202" w:rsidRPr="00997849">
        <w:rPr>
          <w:rFonts w:ascii="Times New Roman" w:hAnsi="Times New Roman" w:cs="Times New Roman"/>
        </w:rPr>
        <w:t>estimate</w:t>
      </w:r>
      <w:r w:rsidR="009A501A">
        <w:rPr>
          <w:rFonts w:ascii="Times New Roman" w:hAnsi="Times New Roman" w:cs="Times New Roman"/>
        </w:rPr>
        <w:t>d</w:t>
      </w:r>
      <w:r w:rsidR="00305202" w:rsidRPr="00997849">
        <w:rPr>
          <w:rFonts w:ascii="Times New Roman" w:hAnsi="Times New Roman" w:cs="Times New Roman"/>
        </w:rPr>
        <w:t xml:space="preserve"> actual cost incurred by the City for nuisance calls.</w:t>
      </w:r>
      <w:r w:rsidRPr="00997849">
        <w:rPr>
          <w:rFonts w:ascii="Times New Roman" w:hAnsi="Times New Roman" w:cs="Times New Roman"/>
        </w:rPr>
        <w:t xml:space="preserve">  All costs so charged are a lien upon such premises and may be assessed and collected as a special charge.  </w:t>
      </w:r>
      <w:r w:rsidR="0090745E">
        <w:rPr>
          <w:rFonts w:ascii="Times New Roman" w:hAnsi="Times New Roman" w:cs="Times New Roman"/>
        </w:rPr>
        <w:t>The fee referred to herein shall be published in the City’s administrative fee schedule.</w:t>
      </w:r>
    </w:p>
    <w:p w:rsidR="00367158" w:rsidRPr="00997849" w:rsidRDefault="00367158">
      <w:pPr>
        <w:spacing w:line="234" w:lineRule="auto"/>
        <w:rPr>
          <w:rFonts w:ascii="Times New Roman" w:hAnsi="Times New Roman" w:cs="Times New Roman"/>
        </w:rPr>
      </w:pPr>
    </w:p>
    <w:p w:rsidR="00367158" w:rsidRPr="00997849" w:rsidRDefault="00367158">
      <w:pPr>
        <w:tabs>
          <w:tab w:val="left" w:pos="-1440"/>
        </w:tabs>
        <w:spacing w:line="234" w:lineRule="auto"/>
        <w:ind w:left="1440" w:hanging="720"/>
        <w:rPr>
          <w:rFonts w:ascii="Times New Roman" w:hAnsi="Times New Roman" w:cs="Times New Roman"/>
        </w:rPr>
      </w:pPr>
      <w:r w:rsidRPr="00997849">
        <w:rPr>
          <w:rFonts w:ascii="Times New Roman" w:hAnsi="Times New Roman" w:cs="Times New Roman"/>
        </w:rPr>
        <w:t xml:space="preserve">(E) </w:t>
      </w:r>
      <w:r w:rsidRPr="00997849">
        <w:rPr>
          <w:rFonts w:ascii="Times New Roman" w:hAnsi="Times New Roman" w:cs="Times New Roman"/>
          <w:b/>
          <w:bCs/>
        </w:rPr>
        <w:t xml:space="preserve"> </w:t>
      </w:r>
      <w:r w:rsidRPr="00997849">
        <w:rPr>
          <w:rFonts w:ascii="Times New Roman" w:hAnsi="Times New Roman" w:cs="Times New Roman"/>
          <w:b/>
          <w:bCs/>
        </w:rPr>
        <w:tab/>
        <w:t>APPEAL</w:t>
      </w:r>
    </w:p>
    <w:p w:rsidR="00367158" w:rsidRPr="00997849" w:rsidRDefault="00367158">
      <w:pPr>
        <w:spacing w:line="234" w:lineRule="auto"/>
        <w:rPr>
          <w:rFonts w:ascii="Times New Roman" w:hAnsi="Times New Roman" w:cs="Times New Roman"/>
        </w:rPr>
      </w:pPr>
    </w:p>
    <w:p w:rsidR="00367158" w:rsidRPr="00997849" w:rsidRDefault="00367158">
      <w:pPr>
        <w:spacing w:line="234" w:lineRule="auto"/>
        <w:ind w:left="1440"/>
        <w:rPr>
          <w:rFonts w:ascii="Times New Roman" w:hAnsi="Times New Roman" w:cs="Times New Roman"/>
        </w:rPr>
      </w:pPr>
      <w:r w:rsidRPr="00997849">
        <w:rPr>
          <w:rFonts w:ascii="Times New Roman" w:hAnsi="Times New Roman" w:cs="Times New Roman"/>
        </w:rPr>
        <w:t xml:space="preserve">The owner </w:t>
      </w:r>
      <w:r w:rsidR="00305202" w:rsidRPr="00997849">
        <w:rPr>
          <w:rFonts w:ascii="Times New Roman" w:hAnsi="Times New Roman" w:cs="Times New Roman"/>
        </w:rPr>
        <w:t>may appeal any assessment</w:t>
      </w:r>
      <w:r w:rsidRPr="00997849">
        <w:rPr>
          <w:rFonts w:ascii="Times New Roman" w:hAnsi="Times New Roman" w:cs="Times New Roman"/>
        </w:rPr>
        <w:t xml:space="preserve"> imposed herein </w:t>
      </w:r>
      <w:r w:rsidR="00305202" w:rsidRPr="00997849">
        <w:rPr>
          <w:rFonts w:ascii="Times New Roman" w:hAnsi="Times New Roman" w:cs="Times New Roman"/>
        </w:rPr>
        <w:t xml:space="preserve">pursuant to Wis. Stats. </w:t>
      </w:r>
      <w:proofErr w:type="spellStart"/>
      <w:proofErr w:type="gramStart"/>
      <w:r w:rsidR="00305202" w:rsidRPr="00997849">
        <w:rPr>
          <w:rFonts w:ascii="Times New Roman" w:hAnsi="Times New Roman" w:cs="Times New Roman"/>
        </w:rPr>
        <w:t>ch.</w:t>
      </w:r>
      <w:proofErr w:type="spellEnd"/>
      <w:r w:rsidR="00305202" w:rsidRPr="00997849">
        <w:rPr>
          <w:rFonts w:ascii="Times New Roman" w:hAnsi="Times New Roman" w:cs="Times New Roman"/>
        </w:rPr>
        <w:t xml:space="preserve"> 68 and the applicable provisions of the municipal code.</w:t>
      </w:r>
      <w:proofErr w:type="gramEnd"/>
    </w:p>
    <w:p w:rsidR="00367158" w:rsidRPr="00997849" w:rsidRDefault="00367158">
      <w:pPr>
        <w:spacing w:line="234" w:lineRule="auto"/>
        <w:rPr>
          <w:rFonts w:ascii="Times New Roman" w:hAnsi="Times New Roman" w:cs="Times New Roman"/>
        </w:rPr>
      </w:pPr>
    </w:p>
    <w:p w:rsidR="00367158" w:rsidRPr="00997849" w:rsidRDefault="00367158">
      <w:pPr>
        <w:tabs>
          <w:tab w:val="left" w:pos="-1440"/>
        </w:tabs>
        <w:spacing w:line="234" w:lineRule="auto"/>
        <w:ind w:left="1440" w:hanging="720"/>
        <w:rPr>
          <w:rFonts w:ascii="Times New Roman" w:hAnsi="Times New Roman" w:cs="Times New Roman"/>
        </w:rPr>
      </w:pPr>
      <w:r w:rsidRPr="00997849">
        <w:rPr>
          <w:rFonts w:ascii="Times New Roman" w:hAnsi="Times New Roman" w:cs="Times New Roman"/>
        </w:rPr>
        <w:t>(F)</w:t>
      </w:r>
      <w:r w:rsidRPr="00997849">
        <w:rPr>
          <w:rFonts w:ascii="Times New Roman" w:hAnsi="Times New Roman" w:cs="Times New Roman"/>
          <w:b/>
          <w:bCs/>
        </w:rPr>
        <w:t xml:space="preserve">  </w:t>
      </w:r>
      <w:r w:rsidRPr="00997849">
        <w:rPr>
          <w:rFonts w:ascii="Times New Roman" w:hAnsi="Times New Roman" w:cs="Times New Roman"/>
          <w:b/>
          <w:bCs/>
        </w:rPr>
        <w:tab/>
      </w:r>
      <w:r w:rsidR="0090745E">
        <w:rPr>
          <w:rFonts w:ascii="Times New Roman" w:hAnsi="Times New Roman" w:cs="Times New Roman"/>
          <w:b/>
          <w:bCs/>
        </w:rPr>
        <w:t>ADMINISTRATOR</w:t>
      </w:r>
      <w:r w:rsidRPr="00997849">
        <w:rPr>
          <w:rFonts w:ascii="Times New Roman" w:hAnsi="Times New Roman" w:cs="Times New Roman"/>
          <w:b/>
          <w:bCs/>
        </w:rPr>
        <w:t xml:space="preserve"> DESIGNEE:</w:t>
      </w:r>
    </w:p>
    <w:p w:rsidR="00367158" w:rsidRPr="00997849" w:rsidRDefault="00367158">
      <w:pPr>
        <w:spacing w:line="234" w:lineRule="auto"/>
        <w:rPr>
          <w:rFonts w:ascii="Times New Roman" w:hAnsi="Times New Roman" w:cs="Times New Roman"/>
        </w:rPr>
      </w:pPr>
    </w:p>
    <w:p w:rsidR="00367158" w:rsidRPr="00997849" w:rsidRDefault="00367158">
      <w:pPr>
        <w:spacing w:line="234" w:lineRule="auto"/>
        <w:ind w:left="1440"/>
        <w:rPr>
          <w:rFonts w:ascii="Times New Roman" w:hAnsi="Times New Roman" w:cs="Times New Roman"/>
        </w:rPr>
      </w:pPr>
      <w:r w:rsidRPr="00997849">
        <w:rPr>
          <w:rFonts w:ascii="Times New Roman" w:hAnsi="Times New Roman" w:cs="Times New Roman"/>
        </w:rPr>
        <w:t xml:space="preserve">Whenever in this ordinance reference is to the </w:t>
      </w:r>
      <w:r w:rsidR="00FD7A9D">
        <w:rPr>
          <w:rFonts w:ascii="Times New Roman" w:hAnsi="Times New Roman" w:cs="Times New Roman"/>
        </w:rPr>
        <w:t>Department Manager</w:t>
      </w:r>
      <w:r w:rsidRPr="00997849">
        <w:rPr>
          <w:rFonts w:ascii="Times New Roman" w:hAnsi="Times New Roman" w:cs="Times New Roman"/>
        </w:rPr>
        <w:t xml:space="preserve">, the </w:t>
      </w:r>
      <w:r w:rsidR="00FD7A9D">
        <w:rPr>
          <w:rFonts w:ascii="Times New Roman" w:hAnsi="Times New Roman" w:cs="Times New Roman"/>
        </w:rPr>
        <w:t>Department Manager</w:t>
      </w:r>
      <w:r w:rsidR="00FD7A9D" w:rsidRPr="00997849">
        <w:rPr>
          <w:rFonts w:ascii="Times New Roman" w:hAnsi="Times New Roman" w:cs="Times New Roman"/>
        </w:rPr>
        <w:t xml:space="preserve"> </w:t>
      </w:r>
      <w:r w:rsidRPr="00997849">
        <w:rPr>
          <w:rFonts w:ascii="Times New Roman" w:hAnsi="Times New Roman" w:cs="Times New Roman"/>
        </w:rPr>
        <w:t>may designate any officer</w:t>
      </w:r>
      <w:r w:rsidR="0090745E">
        <w:rPr>
          <w:rFonts w:ascii="Times New Roman" w:hAnsi="Times New Roman" w:cs="Times New Roman"/>
        </w:rPr>
        <w:t xml:space="preserve"> or employee</w:t>
      </w:r>
      <w:r w:rsidRPr="00997849">
        <w:rPr>
          <w:rFonts w:ascii="Times New Roman" w:hAnsi="Times New Roman" w:cs="Times New Roman"/>
        </w:rPr>
        <w:t xml:space="preserve"> within the department to perform such services.</w:t>
      </w:r>
    </w:p>
    <w:p w:rsidR="00367158" w:rsidRPr="00997849" w:rsidRDefault="00367158">
      <w:pPr>
        <w:spacing w:line="234" w:lineRule="auto"/>
        <w:rPr>
          <w:rFonts w:ascii="Times New Roman" w:hAnsi="Times New Roman" w:cs="Times New Roman"/>
        </w:rPr>
      </w:pPr>
    </w:p>
    <w:p w:rsidR="00367158" w:rsidRPr="00997849" w:rsidRDefault="00367158">
      <w:pPr>
        <w:spacing w:line="234" w:lineRule="auto"/>
        <w:rPr>
          <w:rFonts w:ascii="Times New Roman" w:hAnsi="Times New Roman" w:cs="Times New Roman"/>
        </w:rPr>
        <w:sectPr w:rsidR="00367158" w:rsidRPr="00997849">
          <w:type w:val="continuous"/>
          <w:pgSz w:w="12240" w:h="15840"/>
          <w:pgMar w:top="1440" w:right="1440" w:bottom="1404" w:left="1440" w:header="1440" w:footer="1404" w:gutter="0"/>
          <w:cols w:space="720"/>
          <w:noEndnote/>
        </w:sectPr>
      </w:pPr>
    </w:p>
    <w:p w:rsidR="00367158" w:rsidRPr="00997849" w:rsidRDefault="00367158">
      <w:pPr>
        <w:tabs>
          <w:tab w:val="left" w:pos="-1440"/>
        </w:tabs>
        <w:spacing w:line="234" w:lineRule="auto"/>
        <w:ind w:left="1440" w:hanging="1440"/>
        <w:rPr>
          <w:rFonts w:ascii="Times New Roman" w:hAnsi="Times New Roman" w:cs="Times New Roman"/>
        </w:rPr>
      </w:pPr>
      <w:r w:rsidRPr="00997849">
        <w:rPr>
          <w:rFonts w:ascii="Times New Roman" w:hAnsi="Times New Roman" w:cs="Times New Roman"/>
        </w:rPr>
        <w:lastRenderedPageBreak/>
        <w:t>SECTION 2:</w:t>
      </w:r>
      <w:r w:rsidRPr="00997849">
        <w:rPr>
          <w:rFonts w:ascii="Times New Roman" w:hAnsi="Times New Roman" w:cs="Times New Roman"/>
        </w:rPr>
        <w:tab/>
        <w:t>All ordinances or parts of ordinances conflicting with the provisions of this ordinance are hereby, to the extent of such conflict, repealed.</w:t>
      </w:r>
    </w:p>
    <w:p w:rsidR="00367158" w:rsidRPr="00997849" w:rsidRDefault="00367158">
      <w:pPr>
        <w:spacing w:line="234" w:lineRule="auto"/>
        <w:rPr>
          <w:rFonts w:ascii="Times New Roman" w:hAnsi="Times New Roman" w:cs="Times New Roman"/>
        </w:rPr>
      </w:pPr>
    </w:p>
    <w:p w:rsidR="00367158" w:rsidRPr="00997849" w:rsidRDefault="00367158">
      <w:pPr>
        <w:tabs>
          <w:tab w:val="left" w:pos="-1440"/>
        </w:tabs>
        <w:spacing w:line="234" w:lineRule="auto"/>
        <w:ind w:left="1440" w:hanging="1440"/>
        <w:rPr>
          <w:rFonts w:ascii="Times New Roman" w:hAnsi="Times New Roman" w:cs="Times New Roman"/>
        </w:rPr>
      </w:pPr>
      <w:r w:rsidRPr="00997849">
        <w:rPr>
          <w:rFonts w:ascii="Times New Roman" w:hAnsi="Times New Roman" w:cs="Times New Roman"/>
        </w:rPr>
        <w:t>SECTION 3:</w:t>
      </w:r>
      <w:r w:rsidRPr="00997849">
        <w:rPr>
          <w:rFonts w:ascii="Times New Roman" w:hAnsi="Times New Roman" w:cs="Times New Roman"/>
        </w:rPr>
        <w:tab/>
        <w:t>This ordinance shall take effect on and after its passage and publication.</w:t>
      </w:r>
    </w:p>
    <w:p w:rsidR="00367158" w:rsidRPr="00997849" w:rsidRDefault="00367158">
      <w:pPr>
        <w:spacing w:line="234" w:lineRule="auto"/>
        <w:rPr>
          <w:rFonts w:ascii="Times New Roman" w:hAnsi="Times New Roman" w:cs="Times New Roman"/>
        </w:rPr>
      </w:pPr>
    </w:p>
    <w:p w:rsidR="00367158" w:rsidRPr="00997849" w:rsidRDefault="00367158">
      <w:pPr>
        <w:spacing w:line="234" w:lineRule="auto"/>
        <w:ind w:firstLine="720"/>
        <w:rPr>
          <w:rFonts w:ascii="Times New Roman" w:hAnsi="Times New Roman" w:cs="Times New Roman"/>
        </w:rPr>
      </w:pPr>
      <w:r w:rsidRPr="00997849">
        <w:rPr>
          <w:rFonts w:ascii="Times New Roman" w:hAnsi="Times New Roman" w:cs="Times New Roman"/>
        </w:rPr>
        <w:t xml:space="preserve">PASSED AND ADOPTED by the Common Council of the City of South Milwaukee, Milwaukee County, Wisconsin, </w:t>
      </w:r>
      <w:proofErr w:type="gramStart"/>
      <w:r w:rsidR="00305202" w:rsidRPr="00997849">
        <w:rPr>
          <w:rFonts w:ascii="Times New Roman" w:hAnsi="Times New Roman" w:cs="Times New Roman"/>
        </w:rPr>
        <w:t>_</w:t>
      </w:r>
      <w:proofErr w:type="gramEnd"/>
      <w:r w:rsidR="00305202" w:rsidRPr="00997849">
        <w:rPr>
          <w:rFonts w:ascii="Times New Roman" w:hAnsi="Times New Roman" w:cs="Times New Roman"/>
        </w:rPr>
        <w:t>_____________________________</w:t>
      </w:r>
      <w:r w:rsidRPr="00997849">
        <w:rPr>
          <w:rFonts w:ascii="Times New Roman" w:hAnsi="Times New Roman" w:cs="Times New Roman"/>
        </w:rPr>
        <w:t>.</w:t>
      </w:r>
    </w:p>
    <w:p w:rsidR="00367158" w:rsidRPr="00997849" w:rsidRDefault="00367158">
      <w:pPr>
        <w:spacing w:line="234" w:lineRule="auto"/>
        <w:rPr>
          <w:rFonts w:ascii="Times New Roman" w:hAnsi="Times New Roman" w:cs="Times New Roman"/>
        </w:rPr>
      </w:pPr>
    </w:p>
    <w:p w:rsidR="00367158" w:rsidRPr="00997849" w:rsidRDefault="00367158">
      <w:pPr>
        <w:spacing w:line="234" w:lineRule="auto"/>
        <w:rPr>
          <w:rFonts w:ascii="Times New Roman" w:hAnsi="Times New Roman" w:cs="Times New Roman"/>
        </w:rPr>
      </w:pPr>
    </w:p>
    <w:p w:rsidR="00367158" w:rsidRPr="00997849" w:rsidRDefault="00367158">
      <w:pPr>
        <w:spacing w:line="234" w:lineRule="auto"/>
        <w:ind w:firstLine="3600"/>
        <w:rPr>
          <w:rFonts w:ascii="Times New Roman" w:hAnsi="Times New Roman" w:cs="Times New Roman"/>
        </w:rPr>
      </w:pPr>
    </w:p>
    <w:p w:rsidR="00367158" w:rsidRDefault="00367158">
      <w:pPr>
        <w:spacing w:line="234" w:lineRule="auto"/>
        <w:ind w:firstLine="720"/>
        <w:rPr>
          <w:rFonts w:ascii="Times New Roman" w:hAnsi="Times New Roman" w:cs="Times New Roman"/>
        </w:rPr>
      </w:pPr>
    </w:p>
    <w:p w:rsidR="00410C74" w:rsidRPr="00997849" w:rsidRDefault="00410C74">
      <w:pPr>
        <w:spacing w:line="234" w:lineRule="auto"/>
        <w:ind w:firstLine="720"/>
        <w:rPr>
          <w:rFonts w:ascii="Times New Roman" w:hAnsi="Times New Roman" w:cs="Times New Roman"/>
        </w:rPr>
      </w:pPr>
    </w:p>
    <w:p w:rsidR="00367158" w:rsidRPr="00997849" w:rsidRDefault="00367158">
      <w:pPr>
        <w:spacing w:line="234" w:lineRule="auto"/>
        <w:ind w:firstLine="4320"/>
        <w:rPr>
          <w:rFonts w:ascii="Times New Roman" w:hAnsi="Times New Roman" w:cs="Times New Roman"/>
        </w:rPr>
      </w:pPr>
      <w:r w:rsidRPr="00997849">
        <w:rPr>
          <w:rFonts w:ascii="Times New Roman" w:hAnsi="Times New Roman" w:cs="Times New Roman"/>
        </w:rPr>
        <w:t>________________________________</w:t>
      </w:r>
    </w:p>
    <w:p w:rsidR="00367158" w:rsidRPr="00997849" w:rsidRDefault="00305202">
      <w:pPr>
        <w:spacing w:line="234" w:lineRule="auto"/>
        <w:ind w:firstLine="4320"/>
        <w:rPr>
          <w:rFonts w:ascii="Times New Roman" w:hAnsi="Times New Roman" w:cs="Times New Roman"/>
        </w:rPr>
      </w:pPr>
      <w:r w:rsidRPr="00997849">
        <w:rPr>
          <w:rFonts w:ascii="Times New Roman" w:hAnsi="Times New Roman" w:cs="Times New Roman"/>
        </w:rPr>
        <w:lastRenderedPageBreak/>
        <w:t>Erik Brooks</w:t>
      </w:r>
      <w:r w:rsidR="00367158" w:rsidRPr="00997849">
        <w:rPr>
          <w:rFonts w:ascii="Times New Roman" w:hAnsi="Times New Roman" w:cs="Times New Roman"/>
        </w:rPr>
        <w:t>, Mayor</w:t>
      </w:r>
    </w:p>
    <w:p w:rsidR="00367158" w:rsidRPr="00997849" w:rsidRDefault="00367158">
      <w:pPr>
        <w:spacing w:line="234" w:lineRule="auto"/>
        <w:ind w:left="4320" w:firstLine="720"/>
        <w:rPr>
          <w:rFonts w:ascii="Times New Roman" w:hAnsi="Times New Roman" w:cs="Times New Roman"/>
        </w:rPr>
      </w:pPr>
    </w:p>
    <w:p w:rsidR="00367158" w:rsidRPr="00997849" w:rsidRDefault="00367158">
      <w:pPr>
        <w:spacing w:line="234" w:lineRule="auto"/>
        <w:ind w:firstLine="2880"/>
        <w:rPr>
          <w:rFonts w:ascii="Times New Roman" w:hAnsi="Times New Roman" w:cs="Times New Roman"/>
        </w:rPr>
      </w:pPr>
      <w:r w:rsidRPr="00997849">
        <w:rPr>
          <w:rFonts w:ascii="Times New Roman" w:hAnsi="Times New Roman" w:cs="Times New Roman"/>
        </w:rPr>
        <w:t>Attest:</w:t>
      </w:r>
    </w:p>
    <w:p w:rsidR="00367158" w:rsidRPr="00997849" w:rsidRDefault="00367158">
      <w:pPr>
        <w:spacing w:line="234" w:lineRule="auto"/>
        <w:rPr>
          <w:rFonts w:ascii="Times New Roman" w:hAnsi="Times New Roman" w:cs="Times New Roman"/>
        </w:rPr>
      </w:pPr>
    </w:p>
    <w:p w:rsidR="00367158" w:rsidRPr="00997849" w:rsidRDefault="00367158">
      <w:pPr>
        <w:spacing w:line="234" w:lineRule="auto"/>
        <w:ind w:firstLine="4320"/>
        <w:rPr>
          <w:rFonts w:ascii="Times New Roman" w:hAnsi="Times New Roman" w:cs="Times New Roman"/>
        </w:rPr>
      </w:pPr>
      <w:r w:rsidRPr="00997849">
        <w:rPr>
          <w:rFonts w:ascii="Times New Roman" w:hAnsi="Times New Roman" w:cs="Times New Roman"/>
        </w:rPr>
        <w:t>________________________________</w:t>
      </w:r>
    </w:p>
    <w:p w:rsidR="00367158" w:rsidRPr="00997849" w:rsidRDefault="00305202">
      <w:pPr>
        <w:spacing w:line="234" w:lineRule="auto"/>
        <w:ind w:firstLine="4320"/>
        <w:rPr>
          <w:rFonts w:ascii="Times New Roman" w:hAnsi="Times New Roman" w:cs="Times New Roman"/>
        </w:rPr>
      </w:pPr>
      <w:r w:rsidRPr="00997849">
        <w:rPr>
          <w:rFonts w:ascii="Times New Roman" w:hAnsi="Times New Roman" w:cs="Times New Roman"/>
        </w:rPr>
        <w:t>James Shelenske</w:t>
      </w:r>
      <w:r w:rsidR="00367158" w:rsidRPr="00997849">
        <w:rPr>
          <w:rFonts w:ascii="Times New Roman" w:hAnsi="Times New Roman" w:cs="Times New Roman"/>
        </w:rPr>
        <w:t>, City Clerk</w:t>
      </w:r>
    </w:p>
    <w:p w:rsidR="00367158" w:rsidRPr="00997849" w:rsidRDefault="00367158">
      <w:pPr>
        <w:spacing w:line="234" w:lineRule="auto"/>
        <w:rPr>
          <w:rFonts w:ascii="Times New Roman" w:hAnsi="Times New Roman" w:cs="Times New Roman"/>
        </w:rPr>
      </w:pPr>
    </w:p>
    <w:p w:rsidR="00367158" w:rsidRPr="00997849" w:rsidRDefault="00367158">
      <w:pPr>
        <w:spacing w:line="234" w:lineRule="auto"/>
        <w:rPr>
          <w:rFonts w:ascii="Times New Roman" w:hAnsi="Times New Roman" w:cs="Times New Roman"/>
        </w:rPr>
      </w:pPr>
    </w:p>
    <w:p w:rsidR="00367158" w:rsidRPr="00997849" w:rsidRDefault="00367158">
      <w:pPr>
        <w:tabs>
          <w:tab w:val="left" w:pos="-1440"/>
        </w:tabs>
        <w:spacing w:line="234" w:lineRule="auto"/>
        <w:ind w:left="2160" w:hanging="2160"/>
        <w:rPr>
          <w:rFonts w:ascii="Times New Roman" w:hAnsi="Times New Roman" w:cs="Times New Roman"/>
        </w:rPr>
      </w:pPr>
      <w:r w:rsidRPr="00997849">
        <w:rPr>
          <w:rFonts w:ascii="Times New Roman" w:hAnsi="Times New Roman" w:cs="Times New Roman"/>
        </w:rPr>
        <w:t>Date Passed:</w:t>
      </w:r>
      <w:r w:rsidRPr="00997849">
        <w:rPr>
          <w:rFonts w:ascii="Times New Roman" w:hAnsi="Times New Roman" w:cs="Times New Roman"/>
        </w:rPr>
        <w:tab/>
      </w:r>
      <w:r w:rsidRPr="00997849">
        <w:rPr>
          <w:rFonts w:ascii="Times New Roman" w:hAnsi="Times New Roman" w:cs="Times New Roman"/>
        </w:rPr>
        <w:tab/>
      </w:r>
    </w:p>
    <w:p w:rsidR="00367158" w:rsidRPr="00997849" w:rsidRDefault="00367158">
      <w:pPr>
        <w:spacing w:line="234" w:lineRule="auto"/>
        <w:rPr>
          <w:rFonts w:ascii="Times New Roman" w:hAnsi="Times New Roman" w:cs="Times New Roman"/>
        </w:rPr>
      </w:pPr>
    </w:p>
    <w:p w:rsidR="00367158" w:rsidRPr="00997849" w:rsidRDefault="00367158">
      <w:pPr>
        <w:tabs>
          <w:tab w:val="left" w:pos="-1440"/>
        </w:tabs>
        <w:spacing w:line="234" w:lineRule="auto"/>
        <w:ind w:left="2160" w:hanging="2160"/>
        <w:rPr>
          <w:rFonts w:ascii="Times New Roman" w:hAnsi="Times New Roman" w:cs="Times New Roman"/>
        </w:rPr>
      </w:pPr>
      <w:r w:rsidRPr="00997849">
        <w:rPr>
          <w:rFonts w:ascii="Times New Roman" w:hAnsi="Times New Roman" w:cs="Times New Roman"/>
        </w:rPr>
        <w:t>Date Published:</w:t>
      </w:r>
      <w:r w:rsidRPr="00997849">
        <w:rPr>
          <w:rFonts w:ascii="Times New Roman" w:hAnsi="Times New Roman" w:cs="Times New Roman"/>
        </w:rPr>
        <w:tab/>
      </w:r>
    </w:p>
    <w:p w:rsidR="00367158" w:rsidRPr="00997849" w:rsidRDefault="00367158">
      <w:pPr>
        <w:spacing w:line="234" w:lineRule="auto"/>
        <w:rPr>
          <w:rFonts w:ascii="Times New Roman" w:hAnsi="Times New Roman" w:cs="Times New Roman"/>
        </w:rPr>
      </w:pPr>
    </w:p>
    <w:p w:rsidR="00367158" w:rsidRPr="00997849" w:rsidRDefault="00367158">
      <w:pPr>
        <w:spacing w:line="234" w:lineRule="auto"/>
        <w:rPr>
          <w:rFonts w:ascii="Times New Roman" w:hAnsi="Times New Roman" w:cs="Times New Roman"/>
        </w:rPr>
      </w:pPr>
    </w:p>
    <w:sectPr w:rsidR="00367158" w:rsidRPr="00997849" w:rsidSect="00367158">
      <w:type w:val="continuous"/>
      <w:pgSz w:w="12240" w:h="15840"/>
      <w:pgMar w:top="1440" w:right="1440" w:bottom="1404" w:left="1440" w:header="1440" w:footer="1404"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321E" w:rsidRDefault="0061321E" w:rsidP="002E0619">
      <w:r>
        <w:separator/>
      </w:r>
    </w:p>
  </w:endnote>
  <w:endnote w:type="continuationSeparator" w:id="0">
    <w:p w:rsidR="0061321E" w:rsidRDefault="0061321E" w:rsidP="002E06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0619" w:rsidRDefault="002E06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321E" w:rsidRDefault="0061321E" w:rsidP="002E0619">
      <w:r>
        <w:separator/>
      </w:r>
    </w:p>
  </w:footnote>
  <w:footnote w:type="continuationSeparator" w:id="0">
    <w:p w:rsidR="0061321E" w:rsidRDefault="0061321E" w:rsidP="002E06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0619" w:rsidRDefault="002E061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name w:val="AutoList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nsid w:val="00000002"/>
    <w:multiLevelType w:val="multilevel"/>
    <w:tmpl w:val="00000000"/>
    <w:name w:val="AutoList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
    <w:nsid w:val="00000003"/>
    <w:multiLevelType w:val="multilevel"/>
    <w:tmpl w:val="00000000"/>
    <w:name w:val="AutoList3"/>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
    <w:nsid w:val="00000004"/>
    <w:multiLevelType w:val="multilevel"/>
    <w:tmpl w:val="00000000"/>
    <w:name w:val="AutoList5"/>
    <w:lvl w:ilvl="0">
      <w:start w:val="1"/>
      <w:numFmt w:val="decimal"/>
      <w:lvlText w:val="%1."/>
      <w:lvlJc w:val="left"/>
    </w:lvl>
    <w:lvl w:ilvl="1">
      <w:start w:val="1"/>
      <w:numFmt w:val="upperLetter"/>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4">
    <w:nsid w:val="00000005"/>
    <w:multiLevelType w:val="multilevel"/>
    <w:tmpl w:val="00000000"/>
    <w:name w:val="AutoList6"/>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5">
    <w:nsid w:val="00000006"/>
    <w:multiLevelType w:val="multilevel"/>
    <w:tmpl w:val="00000000"/>
    <w:name w:val="AutoList7"/>
    <w:lvl w:ilvl="0">
      <w:start w:val="1"/>
      <w:numFmt w:val="decimal"/>
      <w:pStyle w:val="Level1"/>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6">
    <w:nsid w:val="24EA62C0"/>
    <w:multiLevelType w:val="multilevel"/>
    <w:tmpl w:val="708063E8"/>
    <w:lvl w:ilvl="0">
      <w:start w:val="21"/>
      <w:numFmt w:val="decimal"/>
      <w:lvlText w:val="%1"/>
      <w:lvlJc w:val="left"/>
      <w:pPr>
        <w:tabs>
          <w:tab w:val="num" w:pos="1440"/>
        </w:tabs>
        <w:ind w:left="1440" w:hanging="1440"/>
      </w:pPr>
      <w:rPr>
        <w:rFonts w:hint="default"/>
      </w:rPr>
    </w:lvl>
    <w:lvl w:ilvl="1">
      <w:start w:val="100"/>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774A1FA9"/>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num w:numId="1">
    <w:abstractNumId w:val="0"/>
    <w:lvlOverride w:ilvl="0">
      <w:lvl w:ilvl="0">
        <w:start w:val="1"/>
        <w:numFmt w:val="decimal"/>
        <w:lvlText w:val="%1)"/>
        <w:lvlJc w:val="left"/>
        <w:pPr>
          <w:ind w:left="1800" w:hanging="360"/>
        </w:pPr>
      </w:lvl>
    </w:lvlOverride>
    <w:lvlOverride w:ilvl="1">
      <w:lvl w:ilvl="1">
        <w:start w:val="1"/>
        <w:numFmt w:val="lowerLetter"/>
        <w:lvlText w:val="%2)"/>
        <w:lvlJc w:val="left"/>
        <w:pPr>
          <w:ind w:left="2160" w:hanging="360"/>
        </w:pPr>
      </w:lvl>
    </w:lvlOverride>
    <w:lvlOverride w:ilvl="2">
      <w:lvl w:ilvl="2">
        <w:start w:val="1"/>
        <w:numFmt w:val="lowerRoman"/>
        <w:lvlText w:val="%3)"/>
        <w:lvlJc w:val="left"/>
        <w:pPr>
          <w:ind w:left="2520" w:hanging="360"/>
        </w:pPr>
      </w:lvl>
    </w:lvlOverride>
    <w:lvlOverride w:ilvl="3">
      <w:lvl w:ilvl="3">
        <w:start w:val="1"/>
        <w:numFmt w:val="decimal"/>
        <w:lvlText w:val="(%4)"/>
        <w:lvlJc w:val="left"/>
        <w:pPr>
          <w:ind w:left="2880" w:hanging="360"/>
        </w:pPr>
      </w:lvl>
    </w:lvlOverride>
    <w:lvlOverride w:ilvl="4">
      <w:lvl w:ilvl="4">
        <w:start w:val="1"/>
        <w:numFmt w:val="lowerLetter"/>
        <w:lvlText w:val="(%5)"/>
        <w:lvlJc w:val="left"/>
        <w:pPr>
          <w:ind w:left="3240" w:hanging="360"/>
        </w:pPr>
      </w:lvl>
    </w:lvlOverride>
    <w:lvlOverride w:ilvl="5">
      <w:lvl w:ilvl="5">
        <w:start w:val="1"/>
        <w:numFmt w:val="lowerRoman"/>
        <w:lvlText w:val="(%6)"/>
        <w:lvlJc w:val="left"/>
        <w:pPr>
          <w:ind w:left="3600" w:hanging="360"/>
        </w:pPr>
      </w:lvl>
    </w:lvlOverride>
    <w:lvlOverride w:ilvl="6">
      <w:lvl w:ilvl="6">
        <w:start w:val="1"/>
        <w:numFmt w:val="decimal"/>
        <w:lvlText w:val="%7."/>
        <w:lvlJc w:val="left"/>
        <w:pPr>
          <w:ind w:left="3960" w:hanging="360"/>
        </w:pPr>
      </w:lvl>
    </w:lvlOverride>
    <w:lvlOverride w:ilvl="7">
      <w:lvl w:ilvl="7">
        <w:start w:val="1"/>
        <w:numFmt w:val="lowerLetter"/>
        <w:lvlText w:val="%8."/>
        <w:lvlJc w:val="left"/>
        <w:pPr>
          <w:ind w:left="4320" w:hanging="360"/>
        </w:pPr>
      </w:lvl>
    </w:lvlOverride>
    <w:lvlOverride w:ilvl="8">
      <w:lvl w:ilvl="8">
        <w:start w:val="1"/>
        <w:numFmt w:val="lowerRoman"/>
        <w:lvlText w:val="%9."/>
        <w:lvlJc w:val="left"/>
        <w:pPr>
          <w:ind w:left="4680" w:hanging="360"/>
        </w:pPr>
      </w:lvl>
    </w:lvlOverride>
  </w:num>
  <w:num w:numId="2">
    <w:abstractNumId w:val="2"/>
    <w:lvlOverride w:ilvl="0">
      <w:startOverride w:val="1"/>
      <w:lvl w:ilvl="0">
        <w:start w:val="1"/>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3">
    <w:abstractNumId w:val="4"/>
    <w:lvlOverride w:ilvl="0">
      <w:startOverride w:val="2"/>
      <w:lvl w:ilvl="0">
        <w:start w:val="2"/>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4">
    <w:abstractNumId w:val="5"/>
    <w:lvlOverride w:ilvl="0">
      <w:startOverride w:val="3"/>
      <w:lvl w:ilvl="0">
        <w:start w:val="3"/>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5">
    <w:abstractNumId w:val="2"/>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suppressBottomSpacing/>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158"/>
    <w:rsid w:val="001006D6"/>
    <w:rsid w:val="002619B7"/>
    <w:rsid w:val="002E0619"/>
    <w:rsid w:val="00305202"/>
    <w:rsid w:val="00367158"/>
    <w:rsid w:val="003876EC"/>
    <w:rsid w:val="00410C74"/>
    <w:rsid w:val="004B225A"/>
    <w:rsid w:val="005773F6"/>
    <w:rsid w:val="00577659"/>
    <w:rsid w:val="0061321E"/>
    <w:rsid w:val="007F7A3E"/>
    <w:rsid w:val="0090745E"/>
    <w:rsid w:val="00985979"/>
    <w:rsid w:val="00997849"/>
    <w:rsid w:val="009A501A"/>
    <w:rsid w:val="00B26E78"/>
    <w:rsid w:val="00B57B29"/>
    <w:rsid w:val="00BE51C6"/>
    <w:rsid w:val="00C831D7"/>
    <w:rsid w:val="00E23C53"/>
    <w:rsid w:val="00E24E1B"/>
    <w:rsid w:val="00FD7A9D"/>
    <w:rsid w:val="00FF77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customStyle="1" w:styleId="Level1">
    <w:name w:val="Level 1"/>
    <w:basedOn w:val="Normal"/>
    <w:uiPriority w:val="99"/>
    <w:pPr>
      <w:numPr>
        <w:numId w:val="4"/>
      </w:numPr>
      <w:ind w:left="1440" w:hanging="720"/>
      <w:outlineLvl w:val="0"/>
    </w:pPr>
  </w:style>
  <w:style w:type="paragraph" w:customStyle="1" w:styleId="Style14">
    <w:name w:val="Style 14"/>
    <w:basedOn w:val="Normal"/>
    <w:link w:val="Style14Char"/>
    <w:rsid w:val="00997849"/>
    <w:rPr>
      <w:rFonts w:ascii="Times New Roman" w:eastAsia="Times New Roman" w:hAnsi="Times New Roman" w:cs="Times New Roman"/>
    </w:rPr>
  </w:style>
  <w:style w:type="character" w:customStyle="1" w:styleId="Style14Char">
    <w:name w:val="Style 14 Char"/>
    <w:basedOn w:val="DefaultParagraphFont"/>
    <w:link w:val="Style14"/>
    <w:rsid w:val="00997849"/>
    <w:rPr>
      <w:rFonts w:ascii="Times New Roman" w:eastAsia="Times New Roman" w:hAnsi="Times New Roman" w:cs="Times New Roman"/>
      <w:sz w:val="24"/>
      <w:szCs w:val="24"/>
    </w:rPr>
  </w:style>
  <w:style w:type="paragraph" w:styleId="ListParagraph">
    <w:name w:val="List Paragraph"/>
    <w:basedOn w:val="Normal"/>
    <w:uiPriority w:val="34"/>
    <w:qFormat/>
    <w:rsid w:val="00997849"/>
    <w:pPr>
      <w:ind w:left="720"/>
      <w:contextualSpacing/>
    </w:pPr>
  </w:style>
  <w:style w:type="character" w:styleId="PageNumber">
    <w:name w:val="page number"/>
    <w:basedOn w:val="DefaultParagraphFont"/>
    <w:rsid w:val="00B57B29"/>
  </w:style>
  <w:style w:type="paragraph" w:styleId="Header">
    <w:name w:val="header"/>
    <w:basedOn w:val="Normal"/>
    <w:link w:val="HeaderChar"/>
    <w:uiPriority w:val="99"/>
    <w:unhideWhenUsed/>
    <w:rsid w:val="002E0619"/>
    <w:pPr>
      <w:tabs>
        <w:tab w:val="center" w:pos="4680"/>
        <w:tab w:val="right" w:pos="9360"/>
      </w:tabs>
    </w:pPr>
  </w:style>
  <w:style w:type="character" w:customStyle="1" w:styleId="HeaderChar">
    <w:name w:val="Header Char"/>
    <w:basedOn w:val="DefaultParagraphFont"/>
    <w:link w:val="Header"/>
    <w:uiPriority w:val="99"/>
    <w:rsid w:val="002E0619"/>
    <w:rPr>
      <w:rFonts w:ascii="Courier New" w:hAnsi="Courier New" w:cs="Courier New"/>
      <w:sz w:val="24"/>
      <w:szCs w:val="24"/>
    </w:rPr>
  </w:style>
  <w:style w:type="paragraph" w:styleId="Footer">
    <w:name w:val="footer"/>
    <w:basedOn w:val="Normal"/>
    <w:link w:val="FooterChar"/>
    <w:uiPriority w:val="99"/>
    <w:unhideWhenUsed/>
    <w:rsid w:val="002E0619"/>
    <w:pPr>
      <w:tabs>
        <w:tab w:val="center" w:pos="4680"/>
        <w:tab w:val="right" w:pos="9360"/>
      </w:tabs>
    </w:pPr>
  </w:style>
  <w:style w:type="character" w:customStyle="1" w:styleId="FooterChar">
    <w:name w:val="Footer Char"/>
    <w:basedOn w:val="DefaultParagraphFont"/>
    <w:link w:val="Footer"/>
    <w:uiPriority w:val="99"/>
    <w:rsid w:val="002E0619"/>
    <w:rPr>
      <w:rFonts w:ascii="Courier New" w:hAnsi="Courier New" w:cs="Courier New"/>
      <w:sz w:val="24"/>
      <w:szCs w:val="24"/>
    </w:rPr>
  </w:style>
  <w:style w:type="paragraph" w:styleId="BalloonText">
    <w:name w:val="Balloon Text"/>
    <w:basedOn w:val="Normal"/>
    <w:link w:val="BalloonTextChar"/>
    <w:uiPriority w:val="99"/>
    <w:semiHidden/>
    <w:unhideWhenUsed/>
    <w:rsid w:val="00E24E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4E1B"/>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customStyle="1" w:styleId="Level1">
    <w:name w:val="Level 1"/>
    <w:basedOn w:val="Normal"/>
    <w:uiPriority w:val="99"/>
    <w:pPr>
      <w:numPr>
        <w:numId w:val="4"/>
      </w:numPr>
      <w:ind w:left="1440" w:hanging="720"/>
      <w:outlineLvl w:val="0"/>
    </w:pPr>
  </w:style>
  <w:style w:type="paragraph" w:customStyle="1" w:styleId="Style14">
    <w:name w:val="Style 14"/>
    <w:basedOn w:val="Normal"/>
    <w:link w:val="Style14Char"/>
    <w:rsid w:val="00997849"/>
    <w:rPr>
      <w:rFonts w:ascii="Times New Roman" w:eastAsia="Times New Roman" w:hAnsi="Times New Roman" w:cs="Times New Roman"/>
    </w:rPr>
  </w:style>
  <w:style w:type="character" w:customStyle="1" w:styleId="Style14Char">
    <w:name w:val="Style 14 Char"/>
    <w:basedOn w:val="DefaultParagraphFont"/>
    <w:link w:val="Style14"/>
    <w:rsid w:val="00997849"/>
    <w:rPr>
      <w:rFonts w:ascii="Times New Roman" w:eastAsia="Times New Roman" w:hAnsi="Times New Roman" w:cs="Times New Roman"/>
      <w:sz w:val="24"/>
      <w:szCs w:val="24"/>
    </w:rPr>
  </w:style>
  <w:style w:type="paragraph" w:styleId="ListParagraph">
    <w:name w:val="List Paragraph"/>
    <w:basedOn w:val="Normal"/>
    <w:uiPriority w:val="34"/>
    <w:qFormat/>
    <w:rsid w:val="00997849"/>
    <w:pPr>
      <w:ind w:left="720"/>
      <w:contextualSpacing/>
    </w:pPr>
  </w:style>
  <w:style w:type="character" w:styleId="PageNumber">
    <w:name w:val="page number"/>
    <w:basedOn w:val="DefaultParagraphFont"/>
    <w:rsid w:val="00B57B29"/>
  </w:style>
  <w:style w:type="paragraph" w:styleId="Header">
    <w:name w:val="header"/>
    <w:basedOn w:val="Normal"/>
    <w:link w:val="HeaderChar"/>
    <w:uiPriority w:val="99"/>
    <w:unhideWhenUsed/>
    <w:rsid w:val="002E0619"/>
    <w:pPr>
      <w:tabs>
        <w:tab w:val="center" w:pos="4680"/>
        <w:tab w:val="right" w:pos="9360"/>
      </w:tabs>
    </w:pPr>
  </w:style>
  <w:style w:type="character" w:customStyle="1" w:styleId="HeaderChar">
    <w:name w:val="Header Char"/>
    <w:basedOn w:val="DefaultParagraphFont"/>
    <w:link w:val="Header"/>
    <w:uiPriority w:val="99"/>
    <w:rsid w:val="002E0619"/>
    <w:rPr>
      <w:rFonts w:ascii="Courier New" w:hAnsi="Courier New" w:cs="Courier New"/>
      <w:sz w:val="24"/>
      <w:szCs w:val="24"/>
    </w:rPr>
  </w:style>
  <w:style w:type="paragraph" w:styleId="Footer">
    <w:name w:val="footer"/>
    <w:basedOn w:val="Normal"/>
    <w:link w:val="FooterChar"/>
    <w:uiPriority w:val="99"/>
    <w:unhideWhenUsed/>
    <w:rsid w:val="002E0619"/>
    <w:pPr>
      <w:tabs>
        <w:tab w:val="center" w:pos="4680"/>
        <w:tab w:val="right" w:pos="9360"/>
      </w:tabs>
    </w:pPr>
  </w:style>
  <w:style w:type="character" w:customStyle="1" w:styleId="FooterChar">
    <w:name w:val="Footer Char"/>
    <w:basedOn w:val="DefaultParagraphFont"/>
    <w:link w:val="Footer"/>
    <w:uiPriority w:val="99"/>
    <w:rsid w:val="002E0619"/>
    <w:rPr>
      <w:rFonts w:ascii="Courier New" w:hAnsi="Courier New" w:cs="Courier New"/>
      <w:sz w:val="24"/>
      <w:szCs w:val="24"/>
    </w:rPr>
  </w:style>
  <w:style w:type="paragraph" w:styleId="BalloonText">
    <w:name w:val="Balloon Text"/>
    <w:basedOn w:val="Normal"/>
    <w:link w:val="BalloonTextChar"/>
    <w:uiPriority w:val="99"/>
    <w:semiHidden/>
    <w:unhideWhenUsed/>
    <w:rsid w:val="00E24E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4E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B6F7E-FCB4-472D-8D7A-971EF0BC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1267</Words>
  <Characters>7222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MillerCoors</Company>
  <LinksUpToDate>false</LinksUpToDate>
  <CharactersWithSpaces>8473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murphy</dc:creator>
  <cp:lastModifiedBy>Brooks, Erik</cp:lastModifiedBy>
  <cp:revision>2</cp:revision>
  <cp:lastPrinted>2016-01-14T19:36:00Z</cp:lastPrinted>
  <dcterms:created xsi:type="dcterms:W3CDTF">2016-02-03T22:40:00Z</dcterms:created>
  <dcterms:modified xsi:type="dcterms:W3CDTF">2016-02-03T22:40:00Z</dcterms:modified>
</cp:coreProperties>
</file>